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1AB590F0" w:rsidR="00A529A1" w:rsidRPr="005257F5" w:rsidRDefault="00F778F5" w:rsidP="00B052DF">
      <w:pPr>
        <w:tabs>
          <w:tab w:val="left" w:pos="1276"/>
        </w:tabs>
        <w:jc w:val="center"/>
        <w:rPr>
          <w:rFonts w:ascii="Arial" w:hAnsi="Arial" w:cs="Arial"/>
          <w:b/>
          <w:sz w:val="22"/>
          <w:szCs w:val="22"/>
        </w:rPr>
      </w:pPr>
      <w:bookmarkStart w:id="0" w:name="_GoBack"/>
      <w:bookmarkEnd w:id="0"/>
      <w:r w:rsidRPr="005257F5">
        <w:rPr>
          <w:rFonts w:ascii="Arial" w:hAnsi="Arial" w:cs="Arial"/>
          <w:b/>
          <w:sz w:val="22"/>
          <w:szCs w:val="22"/>
        </w:rPr>
        <w:t>K</w:t>
      </w:r>
      <w:r w:rsidR="00A529A1" w:rsidRPr="005257F5">
        <w:rPr>
          <w:rFonts w:ascii="Arial" w:hAnsi="Arial" w:cs="Arial"/>
          <w:b/>
          <w:sz w:val="22"/>
          <w:szCs w:val="22"/>
        </w:rPr>
        <w:t>upní smlouva</w:t>
      </w:r>
      <w:r w:rsidR="00BF7DA0" w:rsidRPr="005257F5">
        <w:rPr>
          <w:rFonts w:ascii="Arial" w:hAnsi="Arial" w:cs="Arial"/>
          <w:b/>
          <w:sz w:val="22"/>
          <w:szCs w:val="22"/>
        </w:rPr>
        <w:t xml:space="preserve"> č. </w:t>
      </w:r>
      <w:r w:rsidR="00D51340" w:rsidRPr="005257F5">
        <w:rPr>
          <w:rFonts w:ascii="Arial" w:hAnsi="Arial" w:cs="Arial"/>
          <w:b/>
          <w:sz w:val="22"/>
          <w:szCs w:val="22"/>
        </w:rPr>
        <w:t>C</w:t>
      </w:r>
      <w:r w:rsidR="00BF7DA0" w:rsidRPr="005257F5">
        <w:rPr>
          <w:rFonts w:ascii="Arial" w:hAnsi="Arial" w:cs="Arial"/>
          <w:b/>
          <w:sz w:val="22"/>
          <w:szCs w:val="22"/>
        </w:rPr>
        <w:t>TU/</w:t>
      </w:r>
      <w:r w:rsidR="0023616D" w:rsidRPr="005257F5">
        <w:rPr>
          <w:rFonts w:ascii="Arial" w:hAnsi="Arial" w:cs="Arial"/>
          <w:b/>
          <w:sz w:val="22"/>
          <w:szCs w:val="22"/>
        </w:rPr>
        <w:t>202</w:t>
      </w:r>
      <w:r w:rsidR="003F5DA6" w:rsidRPr="005257F5">
        <w:rPr>
          <w:rFonts w:ascii="Arial" w:hAnsi="Arial" w:cs="Arial"/>
          <w:b/>
          <w:sz w:val="22"/>
          <w:szCs w:val="22"/>
        </w:rPr>
        <w:t>5</w:t>
      </w:r>
      <w:r w:rsidR="00BF7DA0" w:rsidRPr="005257F5">
        <w:rPr>
          <w:rFonts w:ascii="Arial" w:hAnsi="Arial" w:cs="Arial"/>
          <w:b/>
          <w:sz w:val="22"/>
          <w:szCs w:val="22"/>
        </w:rPr>
        <w:t>_</w:t>
      </w:r>
      <w:r w:rsidR="00424F17">
        <w:rPr>
          <w:rFonts w:ascii="Arial" w:hAnsi="Arial" w:cs="Arial"/>
          <w:b/>
          <w:sz w:val="22"/>
          <w:szCs w:val="22"/>
        </w:rPr>
        <w:t>0021</w:t>
      </w:r>
    </w:p>
    <w:p w14:paraId="24906F1B" w14:textId="160A3E8A" w:rsidR="00A529A1" w:rsidRPr="005257F5" w:rsidRDefault="00014BB3" w:rsidP="00936898">
      <w:pPr>
        <w:jc w:val="center"/>
        <w:rPr>
          <w:rFonts w:ascii="Arial" w:hAnsi="Arial" w:cs="Arial"/>
          <w:sz w:val="22"/>
          <w:szCs w:val="22"/>
        </w:rPr>
      </w:pPr>
      <w:r w:rsidRPr="005257F5">
        <w:rPr>
          <w:rFonts w:ascii="Arial" w:hAnsi="Arial" w:cs="Arial"/>
          <w:sz w:val="22"/>
          <w:szCs w:val="22"/>
        </w:rPr>
        <w:t>uzavřená ve smyslu ustanovení § 2079 a násl. zákona č. 89/</w:t>
      </w:r>
      <w:r w:rsidR="004F7ACB" w:rsidRPr="005257F5">
        <w:rPr>
          <w:rFonts w:ascii="Arial" w:hAnsi="Arial" w:cs="Arial"/>
          <w:sz w:val="22"/>
          <w:szCs w:val="22"/>
        </w:rPr>
        <w:t xml:space="preserve">2012 </w:t>
      </w:r>
      <w:r w:rsidR="00CB3325" w:rsidRPr="005257F5">
        <w:rPr>
          <w:rFonts w:ascii="Arial" w:hAnsi="Arial" w:cs="Arial"/>
          <w:sz w:val="22"/>
          <w:szCs w:val="22"/>
        </w:rPr>
        <w:t>Sb., občanského zákoníku</w:t>
      </w:r>
      <w:r w:rsidR="00D51340" w:rsidRPr="005257F5">
        <w:rPr>
          <w:rFonts w:ascii="Arial" w:hAnsi="Arial" w:cs="Arial"/>
          <w:sz w:val="22"/>
          <w:szCs w:val="22"/>
        </w:rPr>
        <w:t>, ve znění pozdějších předpisů</w:t>
      </w:r>
      <w:r w:rsidR="00CB3325" w:rsidRPr="005257F5">
        <w:rPr>
          <w:rFonts w:ascii="Arial" w:hAnsi="Arial" w:cs="Arial"/>
          <w:sz w:val="22"/>
          <w:szCs w:val="22"/>
        </w:rPr>
        <w:t xml:space="preserve"> </w:t>
      </w:r>
      <w:r w:rsidRPr="005257F5">
        <w:rPr>
          <w:rFonts w:ascii="Arial" w:hAnsi="Arial" w:cs="Arial"/>
          <w:sz w:val="22"/>
          <w:szCs w:val="22"/>
        </w:rPr>
        <w:t>(dále jen „občanský zákoník</w:t>
      </w:r>
      <w:r w:rsidR="004F7ACB" w:rsidRPr="005257F5">
        <w:rPr>
          <w:rFonts w:ascii="Arial" w:hAnsi="Arial" w:cs="Arial"/>
          <w:sz w:val="22"/>
          <w:szCs w:val="22"/>
        </w:rPr>
        <w:t>“</w:t>
      </w:r>
      <w:r w:rsidRPr="005257F5">
        <w:rPr>
          <w:rFonts w:ascii="Arial" w:hAnsi="Arial" w:cs="Arial"/>
          <w:sz w:val="22"/>
          <w:szCs w:val="22"/>
        </w:rPr>
        <w:t>)</w:t>
      </w:r>
    </w:p>
    <w:p w14:paraId="220DF600" w14:textId="77777777" w:rsidR="00936898" w:rsidRPr="005257F5" w:rsidRDefault="00936898" w:rsidP="00936898">
      <w:pPr>
        <w:jc w:val="center"/>
        <w:rPr>
          <w:rFonts w:ascii="Arial" w:hAnsi="Arial" w:cs="Arial"/>
          <w:sz w:val="22"/>
          <w:szCs w:val="22"/>
        </w:rPr>
      </w:pPr>
    </w:p>
    <w:p w14:paraId="54032E9C" w14:textId="08529DC0" w:rsidR="00A529A1" w:rsidRDefault="00A529A1" w:rsidP="00A529A1">
      <w:pPr>
        <w:rPr>
          <w:rFonts w:ascii="Arial" w:hAnsi="Arial" w:cs="Arial"/>
          <w:sz w:val="20"/>
          <w:szCs w:val="20"/>
        </w:rPr>
      </w:pPr>
    </w:p>
    <w:p w14:paraId="647A7BEE" w14:textId="77777777" w:rsidR="00113CFF" w:rsidRPr="005257F5" w:rsidRDefault="00113CFF" w:rsidP="00A529A1">
      <w:pPr>
        <w:rPr>
          <w:rFonts w:ascii="Arial" w:hAnsi="Arial" w:cs="Arial"/>
          <w:sz w:val="20"/>
          <w:szCs w:val="20"/>
        </w:rPr>
      </w:pPr>
    </w:p>
    <w:p w14:paraId="191FE6CF" w14:textId="77777777" w:rsidR="00A529A1" w:rsidRPr="005257F5" w:rsidRDefault="002A459A" w:rsidP="002A459A">
      <w:pPr>
        <w:jc w:val="center"/>
        <w:rPr>
          <w:rFonts w:ascii="Arial" w:hAnsi="Arial" w:cs="Arial"/>
          <w:b/>
          <w:sz w:val="22"/>
          <w:szCs w:val="22"/>
        </w:rPr>
      </w:pPr>
      <w:r w:rsidRPr="005257F5">
        <w:rPr>
          <w:rFonts w:ascii="Arial" w:hAnsi="Arial" w:cs="Arial"/>
          <w:b/>
          <w:sz w:val="22"/>
          <w:szCs w:val="22"/>
        </w:rPr>
        <w:t xml:space="preserve">I. </w:t>
      </w:r>
      <w:r w:rsidR="00A529A1" w:rsidRPr="005257F5">
        <w:rPr>
          <w:rFonts w:ascii="Arial" w:hAnsi="Arial" w:cs="Arial"/>
          <w:b/>
          <w:sz w:val="22"/>
          <w:szCs w:val="22"/>
        </w:rPr>
        <w:t>Smluvní strany</w:t>
      </w:r>
    </w:p>
    <w:p w14:paraId="77E663F8" w14:textId="77777777" w:rsidR="00A529A1" w:rsidRPr="005257F5" w:rsidRDefault="00A529A1" w:rsidP="00A529A1">
      <w:pPr>
        <w:jc w:val="center"/>
        <w:rPr>
          <w:rFonts w:ascii="Arial" w:hAnsi="Arial" w:cs="Arial"/>
          <w:sz w:val="22"/>
          <w:szCs w:val="22"/>
        </w:rPr>
      </w:pPr>
    </w:p>
    <w:p w14:paraId="5C9619F4" w14:textId="094EE15A" w:rsidR="00A529A1" w:rsidRPr="005257F5" w:rsidRDefault="00245FF3" w:rsidP="00A529A1">
      <w:pPr>
        <w:rPr>
          <w:rFonts w:ascii="Arial" w:hAnsi="Arial" w:cs="Arial"/>
          <w:b/>
          <w:sz w:val="22"/>
          <w:szCs w:val="22"/>
        </w:rPr>
      </w:pPr>
      <w:r w:rsidRPr="005257F5">
        <w:rPr>
          <w:rFonts w:ascii="Arial" w:hAnsi="Arial" w:cs="Arial"/>
          <w:b/>
          <w:sz w:val="22"/>
          <w:szCs w:val="22"/>
        </w:rPr>
        <w:t xml:space="preserve">Česká </w:t>
      </w:r>
      <w:r w:rsidR="005C6725" w:rsidRPr="005257F5">
        <w:rPr>
          <w:rFonts w:ascii="Arial" w:hAnsi="Arial" w:cs="Arial"/>
          <w:b/>
          <w:sz w:val="22"/>
          <w:szCs w:val="22"/>
        </w:rPr>
        <w:t>republika – Český</w:t>
      </w:r>
      <w:r w:rsidR="00A529A1" w:rsidRPr="005257F5">
        <w:rPr>
          <w:rFonts w:ascii="Arial" w:hAnsi="Arial" w:cs="Arial"/>
          <w:b/>
          <w:sz w:val="22"/>
          <w:szCs w:val="22"/>
        </w:rPr>
        <w:t xml:space="preserve"> telekomunikační úřad</w:t>
      </w:r>
      <w:r w:rsidR="00A529A1" w:rsidRPr="005257F5">
        <w:rPr>
          <w:rFonts w:ascii="Arial" w:hAnsi="Arial" w:cs="Arial"/>
          <w:b/>
          <w:sz w:val="22"/>
          <w:szCs w:val="22"/>
        </w:rPr>
        <w:tab/>
      </w:r>
    </w:p>
    <w:p w14:paraId="056E7F09" w14:textId="77777777" w:rsidR="00D46A6E" w:rsidRPr="005257F5" w:rsidRDefault="00A529A1" w:rsidP="00D46A6E">
      <w:pPr>
        <w:rPr>
          <w:rFonts w:ascii="Arial" w:hAnsi="Arial" w:cs="Arial"/>
          <w:sz w:val="22"/>
          <w:szCs w:val="22"/>
        </w:rPr>
      </w:pPr>
      <w:r w:rsidRPr="005257F5">
        <w:rPr>
          <w:rFonts w:ascii="Arial" w:hAnsi="Arial" w:cs="Arial"/>
          <w:sz w:val="22"/>
          <w:szCs w:val="22"/>
        </w:rPr>
        <w:t>Se sídlem</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t xml:space="preserve">Sokolovská </w:t>
      </w:r>
      <w:r w:rsidR="00A177A2" w:rsidRPr="005257F5">
        <w:rPr>
          <w:rFonts w:ascii="Arial" w:hAnsi="Arial" w:cs="Arial"/>
          <w:sz w:val="22"/>
          <w:szCs w:val="22"/>
        </w:rPr>
        <w:t>58/</w:t>
      </w:r>
      <w:r w:rsidRPr="005257F5">
        <w:rPr>
          <w:rFonts w:ascii="Arial" w:hAnsi="Arial" w:cs="Arial"/>
          <w:sz w:val="22"/>
          <w:szCs w:val="22"/>
        </w:rPr>
        <w:t>219</w:t>
      </w:r>
      <w:r w:rsidR="00D46A6E" w:rsidRPr="005257F5">
        <w:rPr>
          <w:rFonts w:ascii="Arial" w:hAnsi="Arial" w:cs="Arial"/>
          <w:sz w:val="22"/>
          <w:szCs w:val="22"/>
        </w:rPr>
        <w:t>, Praha 9</w:t>
      </w:r>
      <w:r w:rsidR="00A177A2" w:rsidRPr="005257F5">
        <w:rPr>
          <w:rFonts w:ascii="Arial" w:hAnsi="Arial" w:cs="Arial"/>
          <w:sz w:val="22"/>
          <w:szCs w:val="22"/>
        </w:rPr>
        <w:t xml:space="preserve"> - Vysočany</w:t>
      </w:r>
    </w:p>
    <w:p w14:paraId="7B0C2421" w14:textId="77777777" w:rsidR="00A529A1" w:rsidRPr="005257F5" w:rsidRDefault="0096636B" w:rsidP="00A529A1">
      <w:pPr>
        <w:rPr>
          <w:rFonts w:ascii="Arial" w:hAnsi="Arial" w:cs="Arial"/>
          <w:sz w:val="22"/>
          <w:szCs w:val="22"/>
        </w:rPr>
      </w:pPr>
      <w:r w:rsidRPr="005257F5">
        <w:rPr>
          <w:rFonts w:ascii="Arial" w:hAnsi="Arial" w:cs="Arial"/>
          <w:sz w:val="22"/>
          <w:szCs w:val="22"/>
        </w:rPr>
        <w:t>Doručovací adresa:</w:t>
      </w:r>
      <w:r w:rsidR="00D46A6E" w:rsidRPr="005257F5">
        <w:rPr>
          <w:rFonts w:ascii="Arial" w:hAnsi="Arial" w:cs="Arial"/>
          <w:sz w:val="22"/>
          <w:szCs w:val="22"/>
        </w:rPr>
        <w:tab/>
        <w:t>poštovní přihrádka 02, 225 0</w:t>
      </w:r>
      <w:r w:rsidR="00072C9A" w:rsidRPr="005257F5">
        <w:rPr>
          <w:rFonts w:ascii="Arial" w:hAnsi="Arial" w:cs="Arial"/>
          <w:sz w:val="22"/>
          <w:szCs w:val="22"/>
        </w:rPr>
        <w:t>2</w:t>
      </w:r>
      <w:r w:rsidR="00D46A6E" w:rsidRPr="005257F5">
        <w:rPr>
          <w:rFonts w:ascii="Arial" w:hAnsi="Arial" w:cs="Arial"/>
          <w:sz w:val="22"/>
          <w:szCs w:val="22"/>
        </w:rPr>
        <w:t xml:space="preserve"> Praha 025</w:t>
      </w:r>
    </w:p>
    <w:p w14:paraId="1BD2F81B" w14:textId="77777777" w:rsidR="00A529A1" w:rsidRPr="005257F5" w:rsidRDefault="00A529A1" w:rsidP="00A529A1">
      <w:pPr>
        <w:rPr>
          <w:rFonts w:ascii="Arial" w:hAnsi="Arial" w:cs="Arial"/>
          <w:sz w:val="22"/>
          <w:szCs w:val="22"/>
        </w:rPr>
      </w:pPr>
      <w:r w:rsidRPr="005257F5">
        <w:rPr>
          <w:rFonts w:ascii="Arial" w:hAnsi="Arial" w:cs="Arial"/>
          <w:sz w:val="22"/>
          <w:szCs w:val="22"/>
        </w:rPr>
        <w:t>IČ</w:t>
      </w:r>
      <w:r w:rsidR="0096636B" w:rsidRPr="005257F5">
        <w:rPr>
          <w:rFonts w:ascii="Arial" w:hAnsi="Arial" w:cs="Arial"/>
          <w:sz w:val="22"/>
          <w:szCs w:val="22"/>
        </w:rPr>
        <w:t>O</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701</w:t>
      </w:r>
      <w:r w:rsidR="0096636B" w:rsidRPr="005257F5">
        <w:rPr>
          <w:rFonts w:ascii="Arial" w:hAnsi="Arial" w:cs="Arial"/>
          <w:sz w:val="22"/>
          <w:szCs w:val="22"/>
        </w:rPr>
        <w:t xml:space="preserve"> </w:t>
      </w:r>
      <w:r w:rsidRPr="005257F5">
        <w:rPr>
          <w:rFonts w:ascii="Arial" w:hAnsi="Arial" w:cs="Arial"/>
          <w:sz w:val="22"/>
          <w:szCs w:val="22"/>
        </w:rPr>
        <w:t>06</w:t>
      </w:r>
      <w:r w:rsidR="0096636B" w:rsidRPr="005257F5">
        <w:rPr>
          <w:rFonts w:ascii="Arial" w:hAnsi="Arial" w:cs="Arial"/>
          <w:sz w:val="22"/>
          <w:szCs w:val="22"/>
        </w:rPr>
        <w:t xml:space="preserve"> </w:t>
      </w:r>
      <w:r w:rsidRPr="005257F5">
        <w:rPr>
          <w:rFonts w:ascii="Arial" w:hAnsi="Arial" w:cs="Arial"/>
          <w:sz w:val="22"/>
          <w:szCs w:val="22"/>
        </w:rPr>
        <w:t>975</w:t>
      </w:r>
    </w:p>
    <w:p w14:paraId="0784EFDD" w14:textId="77777777" w:rsidR="00A529A1" w:rsidRPr="005257F5" w:rsidRDefault="00A529A1" w:rsidP="00A529A1">
      <w:pPr>
        <w:rPr>
          <w:rFonts w:ascii="Arial" w:hAnsi="Arial" w:cs="Arial"/>
          <w:sz w:val="22"/>
          <w:szCs w:val="22"/>
        </w:rPr>
      </w:pPr>
      <w:r w:rsidRPr="005257F5">
        <w:rPr>
          <w:rFonts w:ascii="Arial" w:hAnsi="Arial" w:cs="Arial"/>
          <w:sz w:val="22"/>
          <w:szCs w:val="22"/>
        </w:rPr>
        <w:t>DIČ</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CZ70106975</w:t>
      </w:r>
      <w:r w:rsidR="00575523" w:rsidRPr="005257F5">
        <w:rPr>
          <w:rFonts w:ascii="Arial" w:hAnsi="Arial" w:cs="Arial"/>
          <w:sz w:val="22"/>
          <w:szCs w:val="22"/>
        </w:rPr>
        <w:t xml:space="preserve"> </w:t>
      </w:r>
      <w:r w:rsidR="00A30BCF" w:rsidRPr="005257F5">
        <w:rPr>
          <w:rFonts w:ascii="Arial" w:hAnsi="Arial" w:cs="Arial"/>
          <w:sz w:val="22"/>
          <w:szCs w:val="22"/>
        </w:rPr>
        <w:t>(</w:t>
      </w:r>
      <w:r w:rsidR="00575523" w:rsidRPr="005257F5">
        <w:rPr>
          <w:rFonts w:ascii="Arial" w:hAnsi="Arial" w:cs="Arial"/>
          <w:sz w:val="22"/>
          <w:szCs w:val="22"/>
        </w:rPr>
        <w:t>osoba identifikovaná k</w:t>
      </w:r>
      <w:r w:rsidR="00A30BCF" w:rsidRPr="005257F5">
        <w:rPr>
          <w:rFonts w:ascii="Arial" w:hAnsi="Arial" w:cs="Arial"/>
          <w:sz w:val="22"/>
          <w:szCs w:val="22"/>
        </w:rPr>
        <w:t> </w:t>
      </w:r>
      <w:r w:rsidR="00575523" w:rsidRPr="005257F5">
        <w:rPr>
          <w:rFonts w:ascii="Arial" w:hAnsi="Arial" w:cs="Arial"/>
          <w:sz w:val="22"/>
          <w:szCs w:val="22"/>
        </w:rPr>
        <w:t>dani</w:t>
      </w:r>
      <w:r w:rsidR="00A30BCF" w:rsidRPr="005257F5">
        <w:rPr>
          <w:rFonts w:ascii="Arial" w:hAnsi="Arial" w:cs="Arial"/>
          <w:sz w:val="22"/>
          <w:szCs w:val="22"/>
        </w:rPr>
        <w:t>)</w:t>
      </w:r>
    </w:p>
    <w:p w14:paraId="4F0C5E5A" w14:textId="516B8A14"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Pr="005257F5">
        <w:rPr>
          <w:rFonts w:ascii="Arial" w:hAnsi="Arial" w:cs="Arial"/>
          <w:bCs/>
          <w:sz w:val="22"/>
          <w:szCs w:val="22"/>
          <w:lang w:eastAsia="ar-SA"/>
        </w:rPr>
        <w:t xml:space="preserve">Ing. </w:t>
      </w:r>
      <w:r w:rsidR="0023616D" w:rsidRPr="005257F5">
        <w:rPr>
          <w:rFonts w:ascii="Arial" w:hAnsi="Arial" w:cs="Arial"/>
          <w:bCs/>
          <w:sz w:val="22"/>
          <w:szCs w:val="22"/>
          <w:lang w:eastAsia="ar-SA"/>
        </w:rPr>
        <w:t>Marek Ebert</w:t>
      </w:r>
      <w:r w:rsidRPr="005257F5">
        <w:rPr>
          <w:rFonts w:ascii="Arial" w:hAnsi="Arial" w:cs="Arial"/>
          <w:bCs/>
          <w:sz w:val="22"/>
          <w:szCs w:val="22"/>
          <w:lang w:eastAsia="ar-SA"/>
        </w:rPr>
        <w:t>, předseda Rady ČTÚ</w:t>
      </w:r>
      <w:r w:rsidRPr="005257F5">
        <w:rPr>
          <w:rFonts w:ascii="Arial" w:hAnsi="Arial" w:cs="Arial"/>
          <w:sz w:val="22"/>
          <w:szCs w:val="22"/>
        </w:rPr>
        <w:t xml:space="preserve"> </w:t>
      </w:r>
    </w:p>
    <w:p w14:paraId="11F2B2C7" w14:textId="6EDA7D78" w:rsidR="00A529A1" w:rsidRPr="005257F5" w:rsidRDefault="00A529A1" w:rsidP="00A529A1">
      <w:pPr>
        <w:rPr>
          <w:rFonts w:ascii="Arial" w:hAnsi="Arial" w:cs="Arial"/>
          <w:sz w:val="22"/>
          <w:szCs w:val="22"/>
        </w:rPr>
      </w:pPr>
      <w:r w:rsidRPr="005257F5">
        <w:rPr>
          <w:rFonts w:ascii="Arial" w:hAnsi="Arial" w:cs="Arial"/>
          <w:sz w:val="22"/>
          <w:szCs w:val="22"/>
        </w:rPr>
        <w:t>Bankovní spojení:</w:t>
      </w:r>
      <w:r w:rsidR="00F61D75" w:rsidRPr="005257F5">
        <w:rPr>
          <w:rFonts w:ascii="Arial" w:hAnsi="Arial" w:cs="Arial"/>
          <w:sz w:val="22"/>
          <w:szCs w:val="22"/>
        </w:rPr>
        <w:tab/>
      </w:r>
      <w:r w:rsidR="00F812C8" w:rsidRPr="005257F5">
        <w:rPr>
          <w:rFonts w:ascii="Arial" w:hAnsi="Arial" w:cs="Arial"/>
          <w:sz w:val="22"/>
          <w:szCs w:val="22"/>
        </w:rPr>
        <w:t>ČNB – pobočka Praha</w:t>
      </w:r>
    </w:p>
    <w:p w14:paraId="26C12654" w14:textId="77777777" w:rsidR="00A529A1" w:rsidRPr="005257F5" w:rsidRDefault="00A529A1" w:rsidP="00A529A1">
      <w:pPr>
        <w:rPr>
          <w:rFonts w:ascii="Arial" w:hAnsi="Arial" w:cs="Arial"/>
          <w:sz w:val="22"/>
          <w:szCs w:val="22"/>
        </w:rPr>
      </w:pPr>
      <w:r w:rsidRPr="005257F5">
        <w:rPr>
          <w:rFonts w:ascii="Arial" w:hAnsi="Arial" w:cs="Arial"/>
          <w:sz w:val="22"/>
          <w:szCs w:val="22"/>
        </w:rPr>
        <w:t>Číslo účtu:</w:t>
      </w:r>
      <w:r w:rsidR="00F812C8" w:rsidRPr="005257F5">
        <w:rPr>
          <w:rFonts w:ascii="Arial" w:hAnsi="Arial" w:cs="Arial"/>
          <w:sz w:val="22"/>
          <w:szCs w:val="22"/>
        </w:rPr>
        <w:tab/>
      </w:r>
      <w:r w:rsidR="00F812C8" w:rsidRPr="005257F5">
        <w:rPr>
          <w:rFonts w:ascii="Arial" w:hAnsi="Arial" w:cs="Arial"/>
          <w:sz w:val="22"/>
          <w:szCs w:val="22"/>
        </w:rPr>
        <w:tab/>
      </w:r>
      <w:r w:rsidR="00BE7C44" w:rsidRPr="005257F5">
        <w:rPr>
          <w:rFonts w:ascii="Arial" w:hAnsi="Arial" w:cs="Arial"/>
          <w:sz w:val="22"/>
          <w:szCs w:val="22"/>
        </w:rPr>
        <w:t>725001/0710</w:t>
      </w:r>
    </w:p>
    <w:p w14:paraId="011498E7" w14:textId="77777777" w:rsidR="005C6725" w:rsidRPr="005257F5" w:rsidRDefault="005C6725" w:rsidP="00A529A1">
      <w:pPr>
        <w:rPr>
          <w:rFonts w:ascii="Arial" w:hAnsi="Arial" w:cs="Arial"/>
          <w:sz w:val="22"/>
          <w:szCs w:val="22"/>
        </w:rPr>
      </w:pPr>
    </w:p>
    <w:p w14:paraId="65D8BAD0" w14:textId="37A8F3A0"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„kupující“</w:t>
      </w:r>
      <w:r w:rsidRPr="005257F5">
        <w:rPr>
          <w:rFonts w:ascii="Arial" w:hAnsi="Arial" w:cs="Arial"/>
          <w:sz w:val="22"/>
          <w:szCs w:val="22"/>
        </w:rPr>
        <w:t>)</w:t>
      </w:r>
      <w:r w:rsidR="0023616D" w:rsidRPr="005257F5">
        <w:rPr>
          <w:rFonts w:ascii="Arial" w:hAnsi="Arial" w:cs="Arial"/>
          <w:sz w:val="22"/>
          <w:szCs w:val="22"/>
        </w:rPr>
        <w:t xml:space="preserve"> na straně jedné</w:t>
      </w:r>
    </w:p>
    <w:p w14:paraId="4683B1ED" w14:textId="77777777" w:rsidR="00A529A1" w:rsidRPr="005257F5" w:rsidRDefault="00A529A1" w:rsidP="0096636B">
      <w:pPr>
        <w:rPr>
          <w:rFonts w:ascii="Arial" w:hAnsi="Arial" w:cs="Arial"/>
          <w:sz w:val="22"/>
          <w:szCs w:val="22"/>
        </w:rPr>
      </w:pPr>
    </w:p>
    <w:p w14:paraId="454DAE4F" w14:textId="77777777" w:rsidR="00A529A1" w:rsidRPr="005257F5" w:rsidRDefault="00A529A1" w:rsidP="00A529A1">
      <w:pPr>
        <w:rPr>
          <w:rFonts w:ascii="Arial" w:hAnsi="Arial" w:cs="Arial"/>
          <w:sz w:val="22"/>
          <w:szCs w:val="22"/>
        </w:rPr>
      </w:pPr>
      <w:r w:rsidRPr="005257F5">
        <w:rPr>
          <w:rFonts w:ascii="Arial" w:hAnsi="Arial" w:cs="Arial"/>
          <w:sz w:val="22"/>
          <w:szCs w:val="22"/>
        </w:rPr>
        <w:t>a</w:t>
      </w:r>
    </w:p>
    <w:p w14:paraId="5024E50A" w14:textId="77777777" w:rsidR="00A529A1" w:rsidRPr="005257F5" w:rsidRDefault="00A529A1" w:rsidP="00A529A1">
      <w:pPr>
        <w:rPr>
          <w:rFonts w:ascii="Arial" w:hAnsi="Arial" w:cs="Arial"/>
          <w:sz w:val="22"/>
          <w:szCs w:val="22"/>
        </w:rPr>
      </w:pPr>
    </w:p>
    <w:p w14:paraId="32739064" w14:textId="2F4F8B31" w:rsidR="000130D4" w:rsidRPr="005257F5" w:rsidRDefault="00675433" w:rsidP="001F7DE3">
      <w:pPr>
        <w:rPr>
          <w:rFonts w:ascii="Arial" w:hAnsi="Arial" w:cs="Arial"/>
          <w:b/>
          <w:sz w:val="22"/>
          <w:szCs w:val="22"/>
        </w:rPr>
      </w:pPr>
      <w:r w:rsidRPr="005257F5">
        <w:rPr>
          <w:rFonts w:ascii="Arial" w:hAnsi="Arial" w:cs="Arial"/>
          <w:sz w:val="22"/>
          <w:szCs w:val="22"/>
        </w:rPr>
        <w:t>(</w:t>
      </w:r>
      <w:r w:rsidRPr="00F12541">
        <w:rPr>
          <w:rFonts w:ascii="Arial" w:hAnsi="Arial" w:cs="Arial"/>
          <w:b/>
          <w:bCs/>
          <w:sz w:val="22"/>
          <w:szCs w:val="22"/>
          <w:highlight w:val="yellow"/>
        </w:rPr>
        <w:t>…</w:t>
      </w:r>
      <w:r w:rsidRPr="005257F5">
        <w:rPr>
          <w:rFonts w:ascii="Arial" w:hAnsi="Arial" w:cs="Arial"/>
          <w:sz w:val="22"/>
          <w:szCs w:val="22"/>
          <w:highlight w:val="yellow"/>
        </w:rPr>
        <w:t>)</w:t>
      </w:r>
    </w:p>
    <w:p w14:paraId="16772B6A" w14:textId="4D354786" w:rsidR="00A529A1" w:rsidRPr="005257F5" w:rsidRDefault="00785EE0" w:rsidP="00A529A1">
      <w:pPr>
        <w:rPr>
          <w:rFonts w:ascii="Arial" w:hAnsi="Arial" w:cs="Arial"/>
          <w:b/>
          <w:sz w:val="22"/>
          <w:szCs w:val="22"/>
        </w:rPr>
      </w:pPr>
      <w:r w:rsidRPr="005257F5">
        <w:rPr>
          <w:rFonts w:ascii="Arial" w:hAnsi="Arial" w:cs="Arial"/>
          <w:sz w:val="22"/>
          <w:szCs w:val="22"/>
        </w:rPr>
        <w:t>Se sídlem</w:t>
      </w:r>
      <w:r w:rsidR="00A529A1"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94CAFB2" w14:textId="77777777" w:rsidR="00675433" w:rsidRPr="005257F5" w:rsidRDefault="00785EE0" w:rsidP="00A529A1">
      <w:pPr>
        <w:rPr>
          <w:rFonts w:ascii="Arial" w:hAnsi="Arial" w:cs="Arial"/>
          <w:sz w:val="22"/>
          <w:szCs w:val="22"/>
        </w:rPr>
      </w:pPr>
      <w:r w:rsidRPr="005257F5">
        <w:rPr>
          <w:rFonts w:ascii="Arial" w:hAnsi="Arial" w:cs="Arial"/>
          <w:sz w:val="22"/>
          <w:szCs w:val="22"/>
        </w:rPr>
        <w:t xml:space="preserve">IČO: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74C9483D" w14:textId="134C4A14" w:rsidR="00A529A1" w:rsidRPr="005257F5" w:rsidRDefault="00A529A1" w:rsidP="00A529A1">
      <w:pPr>
        <w:rPr>
          <w:rFonts w:ascii="Arial" w:hAnsi="Arial" w:cs="Arial"/>
          <w:sz w:val="22"/>
          <w:szCs w:val="22"/>
        </w:rPr>
      </w:pPr>
      <w:r w:rsidRPr="005257F5">
        <w:rPr>
          <w:rFonts w:ascii="Arial" w:hAnsi="Arial" w:cs="Arial"/>
          <w:sz w:val="22"/>
          <w:szCs w:val="22"/>
        </w:rPr>
        <w:t>DIČ:</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68E537FB" w14:textId="440575BF" w:rsidR="00A30BCF" w:rsidRPr="005257F5" w:rsidRDefault="00DB39A9" w:rsidP="00A529A1">
      <w:pPr>
        <w:rPr>
          <w:rFonts w:ascii="Arial" w:hAnsi="Arial" w:cs="Arial"/>
          <w:sz w:val="22"/>
          <w:szCs w:val="22"/>
        </w:rPr>
      </w:pPr>
      <w:r w:rsidRPr="005257F5">
        <w:rPr>
          <w:rFonts w:ascii="Arial" w:hAnsi="Arial" w:cs="Arial"/>
          <w:sz w:val="22"/>
          <w:szCs w:val="22"/>
        </w:rPr>
        <w:t>Zastoupena</w:t>
      </w:r>
      <w:r w:rsidR="00A30BCF"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3CA180B6" w14:textId="475F9F53" w:rsidR="000130D4" w:rsidRPr="005257F5" w:rsidRDefault="00A529A1" w:rsidP="00A529A1">
      <w:pPr>
        <w:rPr>
          <w:rFonts w:ascii="Arial" w:hAnsi="Arial" w:cs="Arial"/>
          <w:sz w:val="22"/>
          <w:szCs w:val="22"/>
        </w:rPr>
      </w:pPr>
      <w:r w:rsidRPr="005257F5">
        <w:rPr>
          <w:rFonts w:ascii="Arial" w:hAnsi="Arial" w:cs="Arial"/>
          <w:sz w:val="22"/>
          <w:szCs w:val="22"/>
        </w:rPr>
        <w:t>Bankovní spojení:</w:t>
      </w:r>
      <w:r w:rsidR="00014BB3" w:rsidRPr="005257F5">
        <w:rPr>
          <w:rFonts w:ascii="Arial" w:hAnsi="Arial" w:cs="Arial"/>
          <w:sz w:val="22"/>
          <w:szCs w:val="22"/>
        </w:rPr>
        <w:t xml:space="preserve"> </w:t>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1AD38882" w14:textId="0E3F4416" w:rsidR="00A529A1" w:rsidRPr="005257F5" w:rsidRDefault="00A529A1" w:rsidP="00A529A1">
      <w:pPr>
        <w:rPr>
          <w:rFonts w:ascii="Arial" w:hAnsi="Arial" w:cs="Arial"/>
          <w:b/>
          <w:sz w:val="22"/>
          <w:szCs w:val="22"/>
        </w:rPr>
      </w:pPr>
      <w:r w:rsidRPr="005257F5">
        <w:rPr>
          <w:rFonts w:ascii="Arial" w:hAnsi="Arial" w:cs="Arial"/>
          <w:sz w:val="22"/>
          <w:szCs w:val="22"/>
        </w:rPr>
        <w:t>Číslo účtu:</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0289428" w14:textId="0BEA39D4" w:rsidR="00A529A1" w:rsidRPr="005257F5" w:rsidRDefault="00A529A1" w:rsidP="00A529A1">
      <w:pPr>
        <w:rPr>
          <w:rFonts w:ascii="Arial" w:hAnsi="Arial" w:cs="Arial"/>
          <w:sz w:val="22"/>
          <w:szCs w:val="22"/>
        </w:rPr>
      </w:pPr>
      <w:r w:rsidRPr="005257F5">
        <w:rPr>
          <w:rFonts w:ascii="Arial" w:hAnsi="Arial" w:cs="Arial"/>
          <w:sz w:val="22"/>
          <w:szCs w:val="22"/>
        </w:rPr>
        <w:t>Za</w:t>
      </w:r>
      <w:r w:rsidR="00A30BCF" w:rsidRPr="005257F5">
        <w:rPr>
          <w:rFonts w:ascii="Arial" w:hAnsi="Arial" w:cs="Arial"/>
          <w:sz w:val="22"/>
          <w:szCs w:val="22"/>
        </w:rPr>
        <w:t>psaná v obchodním rejstříku</w:t>
      </w:r>
      <w:r w:rsidR="00675433" w:rsidRPr="005257F5">
        <w:rPr>
          <w:rFonts w:ascii="Arial" w:hAnsi="Arial" w:cs="Arial"/>
          <w:sz w:val="22"/>
          <w:szCs w:val="22"/>
        </w:rPr>
        <w:t xml:space="preserve"> vedeném (</w:t>
      </w:r>
      <w:r w:rsidR="00675433" w:rsidRPr="005257F5">
        <w:rPr>
          <w:rFonts w:ascii="Arial" w:hAnsi="Arial" w:cs="Arial"/>
          <w:sz w:val="22"/>
          <w:szCs w:val="22"/>
          <w:highlight w:val="yellow"/>
        </w:rPr>
        <w:t>…)</w:t>
      </w:r>
    </w:p>
    <w:p w14:paraId="6FC88D75" w14:textId="77777777" w:rsidR="000130D4" w:rsidRPr="005257F5" w:rsidRDefault="000130D4" w:rsidP="000130D4">
      <w:pPr>
        <w:jc w:val="center"/>
        <w:rPr>
          <w:rFonts w:ascii="Arial" w:hAnsi="Arial" w:cs="Arial"/>
          <w:sz w:val="22"/>
          <w:szCs w:val="22"/>
        </w:rPr>
      </w:pPr>
    </w:p>
    <w:p w14:paraId="7BE7B3EB" w14:textId="102DEC2E"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„prodávající“</w:t>
      </w:r>
      <w:r w:rsidRPr="005257F5">
        <w:rPr>
          <w:rFonts w:ascii="Arial" w:hAnsi="Arial" w:cs="Arial"/>
          <w:sz w:val="22"/>
          <w:szCs w:val="22"/>
        </w:rPr>
        <w:t>)</w:t>
      </w:r>
      <w:r w:rsidR="0023616D" w:rsidRPr="005257F5">
        <w:rPr>
          <w:rFonts w:ascii="Arial" w:hAnsi="Arial" w:cs="Arial"/>
          <w:sz w:val="22"/>
          <w:szCs w:val="22"/>
        </w:rPr>
        <w:t xml:space="preserve"> na straně druhé,</w:t>
      </w:r>
    </w:p>
    <w:p w14:paraId="4CCA5BFB" w14:textId="77777777" w:rsidR="0023616D" w:rsidRPr="005257F5" w:rsidRDefault="0023616D" w:rsidP="00F778F5">
      <w:pPr>
        <w:rPr>
          <w:rFonts w:ascii="Arial" w:hAnsi="Arial" w:cs="Arial"/>
          <w:sz w:val="22"/>
          <w:szCs w:val="22"/>
        </w:rPr>
      </w:pPr>
    </w:p>
    <w:p w14:paraId="2DA32604" w14:textId="77777777"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společně označované také jako „</w:t>
      </w:r>
      <w:r w:rsidRPr="005257F5">
        <w:rPr>
          <w:rStyle w:val="normaltextrun"/>
          <w:rFonts w:ascii="Arial" w:hAnsi="Arial" w:cs="Arial"/>
          <w:b/>
          <w:bCs/>
          <w:sz w:val="22"/>
          <w:szCs w:val="22"/>
        </w:rPr>
        <w:t>smluvní strany</w:t>
      </w:r>
      <w:r w:rsidRPr="005257F5">
        <w:rPr>
          <w:rStyle w:val="normaltextrun"/>
          <w:rFonts w:ascii="Arial" w:hAnsi="Arial" w:cs="Arial"/>
          <w:sz w:val="22"/>
          <w:szCs w:val="22"/>
        </w:rPr>
        <w:t>“ nebo jednotlivě též jako „</w:t>
      </w:r>
      <w:r w:rsidRPr="005257F5">
        <w:rPr>
          <w:rStyle w:val="normaltextrun"/>
          <w:rFonts w:ascii="Arial" w:hAnsi="Arial" w:cs="Arial"/>
          <w:b/>
          <w:bCs/>
          <w:sz w:val="22"/>
          <w:szCs w:val="22"/>
        </w:rPr>
        <w:t>smluvní strana</w:t>
      </w:r>
      <w:r w:rsidRPr="005257F5">
        <w:rPr>
          <w:rStyle w:val="normaltextrun"/>
          <w:rFonts w:ascii="Arial" w:hAnsi="Arial" w:cs="Arial"/>
          <w:sz w:val="22"/>
          <w:szCs w:val="22"/>
        </w:rPr>
        <w:t>“,</w:t>
      </w:r>
      <w:r w:rsidRPr="005257F5">
        <w:rPr>
          <w:rStyle w:val="eop"/>
          <w:rFonts w:ascii="Arial" w:hAnsi="Arial" w:cs="Arial"/>
          <w:sz w:val="22"/>
          <w:szCs w:val="22"/>
        </w:rPr>
        <w:t> </w:t>
      </w:r>
    </w:p>
    <w:p w14:paraId="758EBEE7" w14:textId="77777777" w:rsidR="009577FA" w:rsidRPr="005257F5" w:rsidRDefault="009577FA" w:rsidP="0023616D">
      <w:pPr>
        <w:pStyle w:val="paragraph"/>
        <w:spacing w:before="0" w:beforeAutospacing="0" w:after="0" w:afterAutospacing="0"/>
        <w:jc w:val="both"/>
        <w:textAlignment w:val="baseline"/>
        <w:rPr>
          <w:rStyle w:val="normaltextrun"/>
          <w:rFonts w:ascii="Arial" w:hAnsi="Arial" w:cs="Arial"/>
          <w:sz w:val="22"/>
          <w:szCs w:val="22"/>
        </w:rPr>
      </w:pPr>
    </w:p>
    <w:p w14:paraId="66F64124" w14:textId="535D76AA"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na základě výsledku zadávacího řízení na nadlimitní veřejnou zakázku na dodávky s názvem „</w:t>
      </w:r>
      <w:r w:rsidR="00113CFF" w:rsidRPr="00113CFF">
        <w:rPr>
          <w:rStyle w:val="normaltextrun"/>
          <w:rFonts w:ascii="Arial" w:hAnsi="Arial" w:cs="Arial"/>
          <w:sz w:val="22"/>
          <w:szCs w:val="22"/>
        </w:rPr>
        <w:t>Nákup 10 ks analyzátorů mobilních sítí včetně příslušenství</w:t>
      </w:r>
      <w:r w:rsidRPr="005257F5">
        <w:rPr>
          <w:rStyle w:val="normaltextrun"/>
          <w:rFonts w:ascii="Arial" w:hAnsi="Arial" w:cs="Arial"/>
          <w:sz w:val="22"/>
          <w:szCs w:val="22"/>
        </w:rPr>
        <w:t>“ (dále jen „</w:t>
      </w:r>
      <w:r w:rsidRPr="005257F5">
        <w:rPr>
          <w:rStyle w:val="normaltextrun"/>
          <w:rFonts w:ascii="Arial" w:hAnsi="Arial" w:cs="Arial"/>
          <w:b/>
          <w:bCs/>
          <w:sz w:val="22"/>
          <w:szCs w:val="22"/>
        </w:rPr>
        <w:t>zadávací řízení</w:t>
      </w:r>
      <w:r w:rsidRPr="005257F5">
        <w:rPr>
          <w:rStyle w:val="normaltextrun"/>
          <w:rFonts w:ascii="Arial" w:hAnsi="Arial" w:cs="Arial"/>
          <w:sz w:val="22"/>
          <w:szCs w:val="22"/>
        </w:rPr>
        <w:t>“)</w:t>
      </w:r>
      <w:r w:rsidR="00365234" w:rsidRPr="005257F5">
        <w:rPr>
          <w:rStyle w:val="normaltextrun"/>
          <w:rFonts w:ascii="Arial" w:hAnsi="Arial" w:cs="Arial"/>
          <w:sz w:val="22"/>
          <w:szCs w:val="22"/>
        </w:rPr>
        <w:t xml:space="preserve"> uzavírají tuto smlouvu</w:t>
      </w:r>
      <w:r w:rsidRPr="005257F5">
        <w:rPr>
          <w:rStyle w:val="normaltextrun"/>
          <w:rFonts w:ascii="Arial" w:hAnsi="Arial" w:cs="Arial"/>
          <w:sz w:val="22"/>
          <w:szCs w:val="22"/>
        </w:rPr>
        <w:t>.</w:t>
      </w:r>
      <w:r w:rsidRPr="005257F5">
        <w:rPr>
          <w:rStyle w:val="eop"/>
          <w:rFonts w:ascii="Arial" w:hAnsi="Arial" w:cs="Arial"/>
          <w:sz w:val="22"/>
          <w:szCs w:val="22"/>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5257F5" w:rsidRDefault="0023616D" w:rsidP="0023616D">
      <w:pPr>
        <w:jc w:val="center"/>
        <w:rPr>
          <w:rFonts w:ascii="Arial" w:hAnsi="Arial" w:cs="Arial"/>
          <w:b/>
          <w:iCs/>
          <w:sz w:val="22"/>
          <w:szCs w:val="22"/>
          <w:lang w:eastAsia="ar-SA"/>
        </w:rPr>
      </w:pPr>
      <w:r w:rsidRPr="005257F5">
        <w:rPr>
          <w:rFonts w:ascii="Arial" w:hAnsi="Arial" w:cs="Arial"/>
          <w:b/>
          <w:iCs/>
          <w:sz w:val="22"/>
          <w:szCs w:val="22"/>
          <w:lang w:eastAsia="ar-SA"/>
        </w:rPr>
        <w:t>1.</w:t>
      </w:r>
    </w:p>
    <w:p w14:paraId="548BA5AC" w14:textId="5CE94277" w:rsidR="00A529A1" w:rsidRPr="005257F5" w:rsidRDefault="00247EFF" w:rsidP="00162E81">
      <w:pPr>
        <w:jc w:val="center"/>
        <w:rPr>
          <w:rFonts w:ascii="Arial" w:hAnsi="Arial" w:cs="Arial"/>
          <w:b/>
          <w:sz w:val="22"/>
          <w:szCs w:val="22"/>
        </w:rPr>
      </w:pPr>
      <w:r w:rsidRPr="005257F5">
        <w:rPr>
          <w:rFonts w:ascii="Arial" w:hAnsi="Arial" w:cs="Arial"/>
          <w:b/>
          <w:sz w:val="22"/>
          <w:szCs w:val="22"/>
        </w:rPr>
        <w:t>Účel a p</w:t>
      </w:r>
      <w:r w:rsidR="00A529A1" w:rsidRPr="005257F5">
        <w:rPr>
          <w:rFonts w:ascii="Arial" w:hAnsi="Arial" w:cs="Arial"/>
          <w:b/>
          <w:sz w:val="22"/>
          <w:szCs w:val="22"/>
        </w:rPr>
        <w:t>ředmět smlouvy</w:t>
      </w:r>
    </w:p>
    <w:p w14:paraId="162168E4" w14:textId="5D5A09BD" w:rsidR="0023616D" w:rsidRPr="005257F5" w:rsidRDefault="00247EFF" w:rsidP="00BE10C5">
      <w:pPr>
        <w:numPr>
          <w:ilvl w:val="0"/>
          <w:numId w:val="3"/>
        </w:numPr>
        <w:overflowPunct w:val="0"/>
        <w:autoSpaceDE w:val="0"/>
        <w:autoSpaceDN w:val="0"/>
        <w:adjustRightInd w:val="0"/>
        <w:spacing w:before="120"/>
        <w:ind w:left="425" w:hanging="425"/>
        <w:jc w:val="both"/>
        <w:textAlignment w:val="baseline"/>
        <w:rPr>
          <w:rFonts w:ascii="Arial" w:hAnsi="Arial" w:cs="Arial"/>
          <w:sz w:val="22"/>
          <w:szCs w:val="22"/>
        </w:rPr>
      </w:pPr>
      <w:r w:rsidRPr="005257F5">
        <w:rPr>
          <w:rFonts w:ascii="Arial" w:hAnsi="Arial" w:cs="Arial"/>
          <w:sz w:val="22"/>
          <w:szCs w:val="22"/>
        </w:rPr>
        <w:t xml:space="preserve">Účelem </w:t>
      </w:r>
      <w:r w:rsidR="00A529A1" w:rsidRPr="005257F5">
        <w:rPr>
          <w:rFonts w:ascii="Arial" w:hAnsi="Arial" w:cs="Arial"/>
          <w:sz w:val="22"/>
          <w:szCs w:val="22"/>
        </w:rPr>
        <w:t xml:space="preserve">této smlouvy je </w:t>
      </w:r>
      <w:r w:rsidR="0023616D" w:rsidRPr="005257F5">
        <w:rPr>
          <w:rStyle w:val="normaltextrun"/>
          <w:rFonts w:ascii="Arial" w:hAnsi="Arial" w:cs="Arial"/>
          <w:color w:val="000000"/>
          <w:sz w:val="22"/>
          <w:szCs w:val="22"/>
          <w:bdr w:val="none" w:sz="0" w:space="0" w:color="auto" w:frame="1"/>
        </w:rPr>
        <w:t>realizac</w:t>
      </w:r>
      <w:r w:rsidR="009577FA" w:rsidRPr="005257F5">
        <w:rPr>
          <w:rStyle w:val="normaltextrun"/>
          <w:rFonts w:ascii="Arial" w:hAnsi="Arial" w:cs="Arial"/>
          <w:color w:val="000000"/>
          <w:sz w:val="22"/>
          <w:szCs w:val="22"/>
          <w:bdr w:val="none" w:sz="0" w:space="0" w:color="auto" w:frame="1"/>
        </w:rPr>
        <w:t>e</w:t>
      </w:r>
      <w:r w:rsidR="0023616D" w:rsidRPr="005257F5">
        <w:rPr>
          <w:rStyle w:val="normaltextrun"/>
          <w:rFonts w:ascii="Arial" w:hAnsi="Arial" w:cs="Arial"/>
          <w:color w:val="000000"/>
          <w:sz w:val="22"/>
          <w:szCs w:val="22"/>
          <w:bdr w:val="none" w:sz="0" w:space="0" w:color="auto" w:frame="1"/>
        </w:rPr>
        <w:t xml:space="preserve"> veřejné zakázky s</w:t>
      </w:r>
      <w:r w:rsidR="00D3391C">
        <w:rPr>
          <w:rStyle w:val="normaltextrun"/>
          <w:rFonts w:ascii="Arial" w:hAnsi="Arial" w:cs="Arial"/>
          <w:color w:val="000000"/>
          <w:sz w:val="22"/>
          <w:szCs w:val="22"/>
          <w:bdr w:val="none" w:sz="0" w:space="0" w:color="auto" w:frame="1"/>
        </w:rPr>
        <w:t xml:space="preserve"> </w:t>
      </w:r>
      <w:r w:rsidR="0023616D" w:rsidRPr="005257F5">
        <w:rPr>
          <w:rStyle w:val="normaltextrun"/>
          <w:rFonts w:ascii="Arial" w:hAnsi="Arial" w:cs="Arial"/>
          <w:color w:val="000000"/>
          <w:sz w:val="22"/>
          <w:szCs w:val="22"/>
          <w:bdr w:val="none" w:sz="0" w:space="0" w:color="auto" w:frame="1"/>
        </w:rPr>
        <w:t xml:space="preserve">názvem </w:t>
      </w:r>
      <w:r w:rsidR="0023616D" w:rsidRPr="005257F5">
        <w:rPr>
          <w:rStyle w:val="normaltextrun"/>
          <w:rFonts w:ascii="Arial" w:hAnsi="Arial" w:cs="Arial"/>
          <w:sz w:val="22"/>
          <w:szCs w:val="22"/>
        </w:rPr>
        <w:t>„</w:t>
      </w:r>
      <w:r w:rsidR="00113CFF" w:rsidRPr="00113CFF">
        <w:rPr>
          <w:rStyle w:val="normaltextrun"/>
          <w:rFonts w:ascii="Arial" w:hAnsi="Arial" w:cs="Arial"/>
          <w:sz w:val="22"/>
          <w:szCs w:val="22"/>
        </w:rPr>
        <w:t>Nákup 10 ks analyzátorů mobilních sítí včetně příslušenství</w:t>
      </w:r>
      <w:r w:rsidR="0023616D" w:rsidRPr="005257F5">
        <w:rPr>
          <w:rStyle w:val="normaltextrun"/>
          <w:rFonts w:ascii="Arial" w:hAnsi="Arial" w:cs="Arial"/>
          <w:sz w:val="22"/>
          <w:szCs w:val="22"/>
        </w:rPr>
        <w:t xml:space="preserve">“ </w:t>
      </w:r>
      <w:r w:rsidR="0023616D" w:rsidRPr="005257F5">
        <w:rPr>
          <w:rStyle w:val="normaltextrun"/>
          <w:rFonts w:ascii="Arial" w:hAnsi="Arial" w:cs="Arial"/>
          <w:color w:val="000000"/>
          <w:sz w:val="22"/>
          <w:szCs w:val="22"/>
          <w:shd w:val="clear" w:color="auto" w:fill="FFFFFF"/>
        </w:rPr>
        <w:t>pomocí stanovení obsahových požadavků, postupů, obchodních podmínek a dalších smluvních ujednání, na jejichž základě dojde k realizaci dodávky, to vše v návaznosti na výsledek zadávacího řízení.</w:t>
      </w:r>
    </w:p>
    <w:p w14:paraId="5D50E381" w14:textId="31F1562D" w:rsidR="004F7ACB" w:rsidRPr="006E32A5" w:rsidRDefault="0023616D" w:rsidP="00BE10C5">
      <w:pPr>
        <w:numPr>
          <w:ilvl w:val="0"/>
          <w:numId w:val="3"/>
        </w:numPr>
        <w:overflowPunct w:val="0"/>
        <w:autoSpaceDE w:val="0"/>
        <w:autoSpaceDN w:val="0"/>
        <w:adjustRightInd w:val="0"/>
        <w:spacing w:before="120"/>
        <w:ind w:left="425" w:hanging="425"/>
        <w:jc w:val="both"/>
        <w:textAlignment w:val="baseline"/>
        <w:rPr>
          <w:rStyle w:val="eop"/>
          <w:rFonts w:ascii="Arial" w:hAnsi="Arial" w:cs="Arial"/>
          <w:sz w:val="22"/>
          <w:szCs w:val="22"/>
        </w:rPr>
      </w:pPr>
      <w:r w:rsidRPr="005257F5">
        <w:rPr>
          <w:rStyle w:val="normaltextrun"/>
          <w:rFonts w:ascii="Arial" w:hAnsi="Arial" w:cs="Arial"/>
          <w:color w:val="000000"/>
          <w:sz w:val="22"/>
          <w:szCs w:val="22"/>
          <w:shd w:val="clear" w:color="auto" w:fill="FFFFFF"/>
        </w:rPr>
        <w:t xml:space="preserve">Předmětem této smlouvy je na straně jedné závazek prodávajícího dodat za podmínek stanovených touto smlouvou kupujícímu </w:t>
      </w:r>
      <w:r w:rsidR="00113CFF" w:rsidRPr="00113CFF">
        <w:rPr>
          <w:rStyle w:val="normaltextrun"/>
          <w:rFonts w:ascii="Arial" w:hAnsi="Arial" w:cs="Arial"/>
          <w:color w:val="000000"/>
          <w:sz w:val="22"/>
          <w:szCs w:val="22"/>
          <w:shd w:val="clear" w:color="auto" w:fill="FFFFFF"/>
        </w:rPr>
        <w:t>10 ks analyzátorů mobilních sítí včetně příslušenství</w:t>
      </w:r>
      <w:r w:rsidR="004917F4">
        <w:rPr>
          <w:rStyle w:val="normaltextrun"/>
          <w:rFonts w:ascii="Arial" w:hAnsi="Arial" w:cs="Arial"/>
          <w:color w:val="000000"/>
          <w:sz w:val="22"/>
          <w:szCs w:val="22"/>
          <w:shd w:val="clear" w:color="auto" w:fill="FFFFFF"/>
        </w:rPr>
        <w:t xml:space="preserve"> </w:t>
      </w:r>
      <w:r w:rsidR="00D3391C">
        <w:rPr>
          <w:rStyle w:val="normaltextrun"/>
          <w:rFonts w:ascii="Arial" w:hAnsi="Arial" w:cs="Arial"/>
          <w:color w:val="000000"/>
          <w:sz w:val="22"/>
          <w:szCs w:val="22"/>
          <w:shd w:val="clear" w:color="auto" w:fill="FFFFFF"/>
        </w:rPr>
        <w:t xml:space="preserve">dle </w:t>
      </w:r>
      <w:r w:rsidR="004917F4">
        <w:rPr>
          <w:rStyle w:val="normaltextrun"/>
          <w:rFonts w:ascii="Arial" w:hAnsi="Arial" w:cs="Arial"/>
          <w:color w:val="000000"/>
          <w:sz w:val="22"/>
          <w:szCs w:val="22"/>
          <w:shd w:val="clear" w:color="auto" w:fill="FFFFFF"/>
        </w:rPr>
        <w:t>specifik</w:t>
      </w:r>
      <w:r w:rsidR="00D3391C">
        <w:rPr>
          <w:rStyle w:val="normaltextrun"/>
          <w:rFonts w:ascii="Arial" w:hAnsi="Arial" w:cs="Arial"/>
          <w:color w:val="000000"/>
          <w:sz w:val="22"/>
          <w:szCs w:val="22"/>
          <w:shd w:val="clear" w:color="auto" w:fill="FFFFFF"/>
        </w:rPr>
        <w:t>ace uvedené</w:t>
      </w:r>
      <w:r w:rsidR="004917F4">
        <w:rPr>
          <w:rStyle w:val="normaltextrun"/>
          <w:rFonts w:ascii="Arial" w:hAnsi="Arial" w:cs="Arial"/>
          <w:color w:val="000000"/>
          <w:sz w:val="22"/>
          <w:szCs w:val="22"/>
          <w:shd w:val="clear" w:color="auto" w:fill="FFFFFF"/>
        </w:rPr>
        <w:t xml:space="preserve"> v </w:t>
      </w:r>
      <w:r w:rsidRPr="005257F5">
        <w:rPr>
          <w:rStyle w:val="normaltextrun"/>
          <w:rFonts w:ascii="Arial" w:hAnsi="Arial" w:cs="Arial"/>
          <w:color w:val="000000"/>
          <w:sz w:val="22"/>
          <w:szCs w:val="22"/>
          <w:shd w:val="clear" w:color="auto" w:fill="FFFFFF"/>
        </w:rPr>
        <w:t>přílo</w:t>
      </w:r>
      <w:r w:rsidR="00C27355">
        <w:rPr>
          <w:rStyle w:val="normaltextrun"/>
          <w:rFonts w:ascii="Arial" w:hAnsi="Arial" w:cs="Arial"/>
          <w:color w:val="000000"/>
          <w:sz w:val="22"/>
          <w:szCs w:val="22"/>
          <w:shd w:val="clear" w:color="auto" w:fill="FFFFFF"/>
        </w:rPr>
        <w:t>ze</w:t>
      </w:r>
      <w:r w:rsidRPr="005257F5">
        <w:rPr>
          <w:rStyle w:val="normaltextrun"/>
          <w:rFonts w:ascii="Arial" w:hAnsi="Arial" w:cs="Arial"/>
          <w:color w:val="000000"/>
          <w:sz w:val="22"/>
          <w:szCs w:val="22"/>
          <w:shd w:val="clear" w:color="auto" w:fill="FFFFFF"/>
        </w:rPr>
        <w:t xml:space="preserve"> č. 1 </w:t>
      </w:r>
      <w:r w:rsidR="00D3391C">
        <w:rPr>
          <w:rStyle w:val="normaltextrun"/>
          <w:rFonts w:ascii="Arial" w:hAnsi="Arial" w:cs="Arial"/>
          <w:color w:val="000000"/>
          <w:sz w:val="22"/>
          <w:szCs w:val="22"/>
          <w:shd w:val="clear" w:color="auto" w:fill="FFFFFF"/>
        </w:rPr>
        <w:t>(Technická specifikace předmětu plnění)</w:t>
      </w:r>
      <w:r w:rsidR="00D3391C" w:rsidRPr="00D3391C">
        <w:rPr>
          <w:rStyle w:val="normaltextrun"/>
          <w:rFonts w:ascii="Arial" w:hAnsi="Arial" w:cs="Arial"/>
          <w:color w:val="000000"/>
          <w:sz w:val="22"/>
          <w:szCs w:val="22"/>
          <w:shd w:val="clear" w:color="auto" w:fill="FFFFFF"/>
        </w:rPr>
        <w:t xml:space="preserve"> </w:t>
      </w:r>
      <w:r w:rsidR="00D3391C" w:rsidRPr="005257F5">
        <w:rPr>
          <w:rStyle w:val="normaltextrun"/>
          <w:rFonts w:ascii="Arial" w:hAnsi="Arial" w:cs="Arial"/>
          <w:color w:val="000000"/>
          <w:sz w:val="22"/>
          <w:szCs w:val="22"/>
          <w:shd w:val="clear" w:color="auto" w:fill="FFFFFF"/>
        </w:rPr>
        <w:t>této smlouvy</w:t>
      </w:r>
      <w:r w:rsidR="00D3391C">
        <w:rPr>
          <w:rStyle w:val="normaltextrun"/>
          <w:rFonts w:ascii="Arial" w:hAnsi="Arial" w:cs="Arial"/>
          <w:color w:val="000000"/>
          <w:sz w:val="22"/>
          <w:szCs w:val="22"/>
          <w:shd w:val="clear" w:color="auto" w:fill="FFFFFF"/>
        </w:rPr>
        <w:t xml:space="preserve"> (dále jen „plnění“)</w:t>
      </w:r>
      <w:r w:rsidRPr="005257F5">
        <w:rPr>
          <w:rStyle w:val="normaltextrun"/>
          <w:rFonts w:ascii="Arial" w:hAnsi="Arial" w:cs="Arial"/>
          <w:color w:val="000000"/>
          <w:sz w:val="22"/>
          <w:szCs w:val="22"/>
          <w:shd w:val="clear" w:color="auto" w:fill="FFFFFF"/>
        </w:rPr>
        <w:t>, a na straně druhé závazek kupujícího za řádně a</w:t>
      </w:r>
      <w:r w:rsidR="00D3391C">
        <w:rPr>
          <w:rStyle w:val="normaltextrun"/>
          <w:rFonts w:ascii="Arial" w:hAnsi="Arial" w:cs="Arial"/>
          <w:color w:val="000000"/>
          <w:sz w:val="22"/>
          <w:szCs w:val="22"/>
          <w:shd w:val="clear" w:color="auto" w:fill="FFFFFF"/>
        </w:rPr>
        <w:t xml:space="preserve"> </w:t>
      </w:r>
      <w:r w:rsidRPr="005257F5">
        <w:rPr>
          <w:rStyle w:val="normaltextrun"/>
          <w:rFonts w:ascii="Arial" w:hAnsi="Arial" w:cs="Arial"/>
          <w:color w:val="000000"/>
          <w:sz w:val="22"/>
          <w:szCs w:val="22"/>
          <w:shd w:val="clear" w:color="auto" w:fill="FFFFFF"/>
        </w:rPr>
        <w:t>včas poskytnuté plnění zaplatit prodávajícímu sjednanou cenu.</w:t>
      </w:r>
      <w:r w:rsidRPr="005257F5">
        <w:rPr>
          <w:rStyle w:val="eop"/>
          <w:rFonts w:ascii="Arial" w:hAnsi="Arial" w:cs="Arial"/>
          <w:color w:val="000000"/>
          <w:sz w:val="22"/>
          <w:szCs w:val="22"/>
          <w:shd w:val="clear" w:color="auto" w:fill="FFFFFF"/>
        </w:rPr>
        <w:t> </w:t>
      </w:r>
    </w:p>
    <w:p w14:paraId="165F6244" w14:textId="77777777" w:rsidR="006E32A5" w:rsidRDefault="006E32A5" w:rsidP="00F12541">
      <w:pPr>
        <w:pStyle w:val="paragraph"/>
        <w:spacing w:before="0" w:beforeAutospacing="0" w:after="0" w:afterAutospacing="0"/>
        <w:jc w:val="center"/>
        <w:textAlignment w:val="baseline"/>
        <w:rPr>
          <w:rStyle w:val="eop"/>
          <w:rFonts w:ascii="Arial" w:hAnsi="Arial" w:cs="Arial"/>
          <w:b/>
          <w:bCs/>
          <w:sz w:val="22"/>
          <w:szCs w:val="22"/>
        </w:rPr>
      </w:pPr>
    </w:p>
    <w:p w14:paraId="05FD31FB" w14:textId="021FBB41" w:rsidR="000A54B8" w:rsidRPr="00D3391C" w:rsidRDefault="00D3391C" w:rsidP="00F12541">
      <w:pPr>
        <w:pStyle w:val="paragraph"/>
        <w:spacing w:before="0" w:beforeAutospacing="0" w:after="0" w:afterAutospacing="0"/>
        <w:jc w:val="center"/>
        <w:textAlignment w:val="baseline"/>
        <w:rPr>
          <w:rFonts w:ascii="Arial" w:hAnsi="Arial" w:cs="Arial"/>
          <w:b/>
          <w:bCs/>
          <w:sz w:val="22"/>
          <w:szCs w:val="22"/>
        </w:rPr>
      </w:pPr>
      <w:r w:rsidRPr="00F12541">
        <w:rPr>
          <w:rStyle w:val="eop"/>
          <w:rFonts w:ascii="Arial" w:hAnsi="Arial" w:cs="Arial"/>
          <w:b/>
          <w:bCs/>
          <w:sz w:val="22"/>
          <w:szCs w:val="22"/>
        </w:rPr>
        <w:lastRenderedPageBreak/>
        <w:t>2.</w:t>
      </w:r>
      <w:r w:rsidR="000A54B8" w:rsidRPr="00D3391C">
        <w:rPr>
          <w:rStyle w:val="eop"/>
          <w:rFonts w:ascii="Arial" w:hAnsi="Arial" w:cs="Arial"/>
          <w:b/>
          <w:bCs/>
          <w:sz w:val="22"/>
          <w:szCs w:val="22"/>
        </w:rPr>
        <w:t> </w:t>
      </w:r>
    </w:p>
    <w:p w14:paraId="5D73200F"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Místo plnění</w:t>
      </w:r>
      <w:r w:rsidRPr="005257F5">
        <w:rPr>
          <w:rStyle w:val="eop"/>
          <w:rFonts w:ascii="Arial" w:hAnsi="Arial" w:cs="Arial"/>
          <w:sz w:val="22"/>
          <w:szCs w:val="22"/>
        </w:rPr>
        <w:t> </w:t>
      </w:r>
    </w:p>
    <w:p w14:paraId="5342889E" w14:textId="67ECEEED" w:rsidR="000A54B8" w:rsidRPr="005257F5" w:rsidRDefault="000A54B8" w:rsidP="00F12541">
      <w:pPr>
        <w:pStyle w:val="paragraph"/>
        <w:spacing w:before="12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 xml:space="preserve">Místem plnění je pracoviště kupujícího na adrese </w:t>
      </w:r>
      <w:r w:rsidR="00113CFF">
        <w:rPr>
          <w:rStyle w:val="normaltextrun"/>
          <w:rFonts w:ascii="Arial" w:hAnsi="Arial" w:cs="Arial"/>
          <w:sz w:val="22"/>
          <w:szCs w:val="22"/>
        </w:rPr>
        <w:t>J</w:t>
      </w:r>
      <w:r w:rsidR="00113CFF" w:rsidRPr="00113CFF">
        <w:rPr>
          <w:rStyle w:val="normaltextrun"/>
          <w:rFonts w:ascii="Arial" w:hAnsi="Arial" w:cs="Arial"/>
          <w:sz w:val="22"/>
          <w:szCs w:val="22"/>
        </w:rPr>
        <w:t>urkovičova 244/1, 638 00 Brno – Lesná</w:t>
      </w:r>
      <w:r w:rsidRPr="005257F5">
        <w:rPr>
          <w:rStyle w:val="normaltextrun"/>
          <w:rFonts w:ascii="Arial" w:hAnsi="Arial" w:cs="Arial"/>
          <w:sz w:val="22"/>
          <w:szCs w:val="22"/>
        </w:rPr>
        <w:t>,</w:t>
      </w:r>
      <w:r w:rsidR="00D3391C">
        <w:rPr>
          <w:rStyle w:val="normaltextrun"/>
          <w:rFonts w:ascii="Arial" w:hAnsi="Arial" w:cs="Arial"/>
          <w:sz w:val="22"/>
          <w:szCs w:val="22"/>
        </w:rPr>
        <w:t xml:space="preserve"> </w:t>
      </w:r>
      <w:r w:rsidRPr="005257F5">
        <w:rPr>
          <w:rStyle w:val="normaltextrun"/>
          <w:rFonts w:ascii="Arial" w:hAnsi="Arial" w:cs="Arial"/>
          <w:sz w:val="22"/>
          <w:szCs w:val="22"/>
        </w:rPr>
        <w:t>nebude-li dohodnuto jinak.</w:t>
      </w:r>
    </w:p>
    <w:p w14:paraId="24A1C0EC" w14:textId="7CF1CA56" w:rsidR="000A54B8" w:rsidRPr="005257F5" w:rsidRDefault="000A54B8" w:rsidP="00F12541">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3.</w:t>
      </w:r>
      <w:r w:rsidR="000A54B8" w:rsidRPr="005257F5">
        <w:rPr>
          <w:rStyle w:val="eop"/>
          <w:rFonts w:ascii="Arial" w:hAnsi="Arial" w:cs="Arial"/>
          <w:b/>
          <w:bCs/>
          <w:sz w:val="22"/>
          <w:szCs w:val="22"/>
        </w:rPr>
        <w:t> </w:t>
      </w:r>
    </w:p>
    <w:p w14:paraId="1114F9A3"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Termín plnění </w:t>
      </w:r>
      <w:r w:rsidRPr="005257F5">
        <w:rPr>
          <w:rStyle w:val="eop"/>
          <w:rFonts w:ascii="Arial" w:hAnsi="Arial" w:cs="Arial"/>
          <w:sz w:val="22"/>
          <w:szCs w:val="22"/>
        </w:rPr>
        <w:t> </w:t>
      </w:r>
    </w:p>
    <w:p w14:paraId="6CB9AD11" w14:textId="34593DDA" w:rsidR="000A54B8" w:rsidRPr="005257F5" w:rsidRDefault="000A54B8" w:rsidP="00F12541">
      <w:pPr>
        <w:pStyle w:val="paragraph"/>
        <w:spacing w:before="12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 xml:space="preserve">Prodávající se zavazuje řádně dodat kupujícímu plnění podle této smlouvy nejpozději do </w:t>
      </w:r>
      <w:r w:rsidR="00113CFF">
        <w:rPr>
          <w:rStyle w:val="normaltextrun"/>
          <w:rFonts w:ascii="Arial" w:hAnsi="Arial" w:cs="Arial"/>
          <w:sz w:val="22"/>
          <w:szCs w:val="22"/>
        </w:rPr>
        <w:t>12</w:t>
      </w:r>
      <w:r w:rsidRPr="005257F5">
        <w:rPr>
          <w:rStyle w:val="normaltextrun"/>
          <w:rFonts w:ascii="Arial" w:hAnsi="Arial" w:cs="Arial"/>
          <w:sz w:val="22"/>
          <w:szCs w:val="22"/>
        </w:rPr>
        <w:t> týdnů ode dne nabytí účinnosti této smlouvy.</w:t>
      </w:r>
    </w:p>
    <w:p w14:paraId="582C852F" w14:textId="3EFE358A" w:rsidR="000A54B8" w:rsidRPr="005257F5"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5257F5" w:rsidRDefault="00D3391C" w:rsidP="00F12541">
      <w:pPr>
        <w:pStyle w:val="paragraph"/>
        <w:spacing w:before="0" w:beforeAutospacing="0" w:after="0" w:afterAutospacing="0"/>
        <w:jc w:val="center"/>
        <w:textAlignment w:val="baseline"/>
        <w:rPr>
          <w:rStyle w:val="eop"/>
          <w:rFonts w:ascii="Arial" w:hAnsi="Arial" w:cs="Arial"/>
          <w:b/>
          <w:bCs/>
          <w:sz w:val="22"/>
          <w:szCs w:val="22"/>
        </w:rPr>
      </w:pPr>
      <w:r>
        <w:rPr>
          <w:rStyle w:val="eop"/>
          <w:rFonts w:ascii="Arial" w:hAnsi="Arial" w:cs="Arial"/>
          <w:b/>
          <w:bCs/>
          <w:sz w:val="22"/>
          <w:szCs w:val="22"/>
        </w:rPr>
        <w:t>4.</w:t>
      </w:r>
      <w:r w:rsidR="000A54B8" w:rsidRPr="005257F5">
        <w:rPr>
          <w:rStyle w:val="eop"/>
          <w:rFonts w:ascii="Arial" w:hAnsi="Arial" w:cs="Arial"/>
          <w:b/>
          <w:bCs/>
          <w:sz w:val="22"/>
          <w:szCs w:val="22"/>
        </w:rPr>
        <w:t> </w:t>
      </w:r>
    </w:p>
    <w:p w14:paraId="212A9C26" w14:textId="77777777" w:rsidR="000A54B8" w:rsidRPr="005257F5"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5257F5">
        <w:rPr>
          <w:rStyle w:val="normaltextrun"/>
          <w:rFonts w:ascii="Arial" w:hAnsi="Arial" w:cs="Arial"/>
          <w:b/>
          <w:bCs/>
          <w:sz w:val="22"/>
          <w:szCs w:val="22"/>
        </w:rPr>
        <w:t>Předání a převzetí</w:t>
      </w:r>
      <w:r w:rsidRPr="005257F5">
        <w:rPr>
          <w:rStyle w:val="normaltextrun"/>
          <w:rFonts w:ascii="Arial" w:hAnsi="Arial" w:cs="Arial"/>
          <w:sz w:val="22"/>
          <w:szCs w:val="22"/>
        </w:rPr>
        <w:t> </w:t>
      </w:r>
    </w:p>
    <w:p w14:paraId="7AB512A0" w14:textId="77777777" w:rsidR="000A54B8" w:rsidRPr="005257F5" w:rsidRDefault="000A54B8" w:rsidP="00BE10C5">
      <w:pPr>
        <w:numPr>
          <w:ilvl w:val="0"/>
          <w:numId w:val="16"/>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Prodávající se zavazuje nejméně 2 pracovní dny předem písemně uvědomit pověřenou osobu kupujícího dle čl. 13 odst. 3 této smlouvy o předpokládaném termínu předání plnění. </w:t>
      </w:r>
    </w:p>
    <w:p w14:paraId="0F988681" w14:textId="31119765" w:rsidR="000A54B8" w:rsidRPr="005257F5" w:rsidRDefault="000A54B8" w:rsidP="00BE10C5">
      <w:pPr>
        <w:numPr>
          <w:ilvl w:val="0"/>
          <w:numId w:val="17"/>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 xml:space="preserve">Plnění se považuje za řádně poskytnuté po předání všech kusů měřících přístrojů </w:t>
      </w:r>
      <w:r w:rsidR="00F126E3">
        <w:rPr>
          <w:rFonts w:ascii="Arial" w:hAnsi="Arial" w:cs="Arial"/>
          <w:color w:val="000000"/>
          <w:sz w:val="22"/>
          <w:szCs w:val="22"/>
          <w:shd w:val="clear" w:color="auto" w:fill="FFFFFF"/>
        </w:rPr>
        <w:t xml:space="preserve">(spolu s příslušenstvím) </w:t>
      </w:r>
      <w:r w:rsidRPr="005257F5">
        <w:rPr>
          <w:rFonts w:ascii="Arial" w:hAnsi="Arial" w:cs="Arial"/>
          <w:color w:val="000000"/>
          <w:sz w:val="22"/>
          <w:szCs w:val="22"/>
          <w:shd w:val="clear" w:color="auto" w:fill="FFFFFF"/>
        </w:rPr>
        <w:t>včetně základního popisu, základní uživatelské příručky v</w:t>
      </w:r>
      <w:r w:rsidR="00F126E3">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českém nebo anglickém jazyce, a</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to</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na</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místě uvedeném v</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čl. 2 této smlouvy a</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po</w:t>
      </w:r>
      <w:r w:rsidR="00424F17">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jejich akceptaci podepsáním akceptačního protokolu. </w:t>
      </w:r>
    </w:p>
    <w:p w14:paraId="696CB86F" w14:textId="77777777" w:rsidR="000A54B8" w:rsidRPr="005257F5" w:rsidRDefault="000A54B8" w:rsidP="00BE10C5">
      <w:pPr>
        <w:numPr>
          <w:ilvl w:val="0"/>
          <w:numId w:val="18"/>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 rámci procesu předání bude pořízen písemný předávací protokol, ve kterém pověřená osoba prodávajícího (viz čl. 13 odst. 3 této smlouvy) výslovně prohlásí, že plnění je předáváno bez vad, a pověřená osoba kupujícího prohlásí, že dodávku přebírá ke kontrole kvality (výstupem bude protokol o shodě) a akceptačnímu řízení (výstupem bude akceptační protokol). </w:t>
      </w:r>
    </w:p>
    <w:p w14:paraId="0AEC75A9" w14:textId="62EC48BD" w:rsidR="000A54B8" w:rsidRPr="005257F5" w:rsidRDefault="000A54B8" w:rsidP="00BE10C5">
      <w:pPr>
        <w:numPr>
          <w:ilvl w:val="0"/>
          <w:numId w:val="19"/>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w:t>
      </w:r>
      <w:r w:rsidR="0009720D">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termínu stanoveném kupujícím tak, aby bylo dodáno plnění řádně nejpozději však do termínu uvedeného v čl. 3 této smlouvy; odstranění zjištěných vad a</w:t>
      </w:r>
      <w:r w:rsidR="009577FA" w:rsidRPr="005257F5">
        <w:rPr>
          <w:rFonts w:ascii="Arial" w:hAnsi="Arial" w:cs="Arial"/>
          <w:color w:val="000000"/>
          <w:sz w:val="22"/>
          <w:szCs w:val="22"/>
          <w:shd w:val="clear" w:color="auto" w:fill="FFFFFF"/>
        </w:rPr>
        <w:t> </w:t>
      </w:r>
      <w:r w:rsidRPr="005257F5">
        <w:rPr>
          <w:rFonts w:ascii="Arial" w:hAnsi="Arial" w:cs="Arial"/>
          <w:color w:val="000000"/>
          <w:sz w:val="22"/>
          <w:szCs w:val="22"/>
          <w:shd w:val="clear" w:color="auto" w:fill="FFFFFF"/>
        </w:rPr>
        <w:t>nedodělků bude ověřeno opětovnou kontrolou kvality a výsledek bude zaznamenán formou dodatku k protokolu o shodě). Akceptační řízení následuje po schválení bez výhrad v protokolu o shodě a je ukončeno podepsáním akceptačního protokolu ze strany kupujícího. </w:t>
      </w:r>
    </w:p>
    <w:p w14:paraId="3958C454" w14:textId="5FA6668B" w:rsidR="000A54B8" w:rsidRPr="005257F5" w:rsidRDefault="000A54B8" w:rsidP="00C23663">
      <w:pPr>
        <w:overflowPunct w:val="0"/>
        <w:autoSpaceDE w:val="0"/>
        <w:autoSpaceDN w:val="0"/>
        <w:adjustRightInd w:val="0"/>
        <w:spacing w:before="120"/>
        <w:ind w:left="426" w:hanging="426"/>
        <w:jc w:val="both"/>
        <w:textAlignment w:val="baseline"/>
        <w:rPr>
          <w:rStyle w:val="eop"/>
          <w:rFonts w:ascii="Arial" w:hAnsi="Arial" w:cs="Arial"/>
          <w:color w:val="000000"/>
          <w:sz w:val="22"/>
          <w:szCs w:val="22"/>
          <w:shd w:val="clear" w:color="auto" w:fill="FFFFFF"/>
        </w:rPr>
      </w:pPr>
    </w:p>
    <w:p w14:paraId="1C2F12FC" w14:textId="1DAF7279"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5.</w:t>
      </w:r>
    </w:p>
    <w:p w14:paraId="54F81062" w14:textId="62386073" w:rsidR="000A54B8" w:rsidRPr="005257F5" w:rsidRDefault="000A54B8" w:rsidP="00F12541">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Záruka za jakost</w:t>
      </w:r>
      <w:r w:rsidRPr="005257F5">
        <w:rPr>
          <w:rStyle w:val="eop"/>
          <w:rFonts w:ascii="Arial" w:hAnsi="Arial" w:cs="Arial"/>
          <w:sz w:val="22"/>
          <w:szCs w:val="22"/>
        </w:rPr>
        <w:t> </w:t>
      </w:r>
    </w:p>
    <w:p w14:paraId="4B995A57" w14:textId="6F65D9A3" w:rsidR="000A54B8" w:rsidRPr="005257F5" w:rsidRDefault="000A54B8" w:rsidP="00BE10C5">
      <w:pPr>
        <w:pStyle w:val="paragraph"/>
        <w:numPr>
          <w:ilvl w:val="0"/>
          <w:numId w:val="21"/>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zaručuje, že si plnění po dobu záruky </w:t>
      </w:r>
      <w:r w:rsidRPr="005257F5">
        <w:rPr>
          <w:rStyle w:val="normaltextrun"/>
          <w:rFonts w:ascii="Arial" w:hAnsi="Arial" w:cs="Arial"/>
          <w:color w:val="000000"/>
          <w:sz w:val="22"/>
          <w:szCs w:val="22"/>
        </w:rPr>
        <w:t>udrží své vlastnosti a bude způsobilé k</w:t>
      </w:r>
      <w:r w:rsidR="0009720D">
        <w:rPr>
          <w:rStyle w:val="normaltextrun"/>
          <w:rFonts w:ascii="Arial" w:hAnsi="Arial" w:cs="Arial"/>
          <w:color w:val="000000"/>
          <w:sz w:val="22"/>
          <w:szCs w:val="22"/>
        </w:rPr>
        <w:t> </w:t>
      </w:r>
      <w:r w:rsidRPr="005257F5">
        <w:rPr>
          <w:rStyle w:val="normaltextrun"/>
          <w:rFonts w:ascii="Arial" w:hAnsi="Arial" w:cs="Arial"/>
          <w:color w:val="000000"/>
          <w:sz w:val="22"/>
          <w:szCs w:val="22"/>
        </w:rPr>
        <w:t>použití pro svůj obvyklý účel. Prodávající odpovídá za to, že jím dodané plnění bude v jakosti a provedení vyhovujícím v plném rozsahu zákonům, předpisům a</w:t>
      </w:r>
      <w:r w:rsidR="0009720D">
        <w:rPr>
          <w:rStyle w:val="normaltextrun"/>
          <w:rFonts w:ascii="Arial" w:hAnsi="Arial" w:cs="Arial"/>
          <w:color w:val="000000"/>
          <w:sz w:val="22"/>
          <w:szCs w:val="22"/>
        </w:rPr>
        <w:t xml:space="preserve"> </w:t>
      </w:r>
      <w:r w:rsidRPr="005257F5">
        <w:rPr>
          <w:rStyle w:val="normaltextrun"/>
          <w:rFonts w:ascii="Arial" w:hAnsi="Arial" w:cs="Arial"/>
          <w:color w:val="000000"/>
          <w:sz w:val="22"/>
          <w:szCs w:val="22"/>
        </w:rPr>
        <w:t>normám platným pro Českou republiku.</w:t>
      </w:r>
      <w:r w:rsidRPr="005257F5">
        <w:rPr>
          <w:rStyle w:val="eop"/>
          <w:rFonts w:ascii="Arial" w:hAnsi="Arial" w:cs="Arial"/>
          <w:color w:val="000000"/>
          <w:sz w:val="22"/>
          <w:szCs w:val="22"/>
        </w:rPr>
        <w:t> </w:t>
      </w:r>
    </w:p>
    <w:p w14:paraId="552B942B" w14:textId="43F7D50C" w:rsidR="000A54B8" w:rsidRPr="005257F5" w:rsidRDefault="000A54B8" w:rsidP="00BE10C5">
      <w:pPr>
        <w:pStyle w:val="paragraph"/>
        <w:numPr>
          <w:ilvl w:val="0"/>
          <w:numId w:val="22"/>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poskytuje na plnění záruku za jakost po dobu </w:t>
      </w:r>
      <w:r w:rsidR="00113CFF">
        <w:rPr>
          <w:rStyle w:val="normaltextrun"/>
          <w:rFonts w:ascii="Arial" w:hAnsi="Arial" w:cs="Arial"/>
          <w:sz w:val="22"/>
          <w:szCs w:val="22"/>
        </w:rPr>
        <w:t>36</w:t>
      </w:r>
      <w:r w:rsidR="006E32A5">
        <w:rPr>
          <w:rStyle w:val="normaltextrun"/>
          <w:rFonts w:ascii="Arial" w:hAnsi="Arial" w:cs="Arial"/>
          <w:sz w:val="22"/>
          <w:szCs w:val="22"/>
        </w:rPr>
        <w:t xml:space="preserve"> </w:t>
      </w:r>
      <w:r w:rsidRPr="006E32A5">
        <w:rPr>
          <w:rStyle w:val="normaltextrun"/>
          <w:rFonts w:ascii="Arial" w:hAnsi="Arial" w:cs="Arial"/>
          <w:sz w:val="22"/>
          <w:szCs w:val="22"/>
        </w:rPr>
        <w:t>měsíců</w:t>
      </w:r>
      <w:r w:rsidRPr="005257F5">
        <w:rPr>
          <w:rStyle w:val="normaltextrun"/>
          <w:rFonts w:ascii="Arial" w:hAnsi="Arial" w:cs="Arial"/>
          <w:sz w:val="22"/>
          <w:szCs w:val="22"/>
        </w:rPr>
        <w:t>. Záruční doba počíná běžet dnem podpisu akceptačního protokolu podle čl. 4 odst. 4 této smlouvy. </w:t>
      </w:r>
      <w:r w:rsidRPr="005257F5">
        <w:rPr>
          <w:rStyle w:val="eop"/>
          <w:rFonts w:ascii="Arial" w:hAnsi="Arial" w:cs="Arial"/>
          <w:sz w:val="22"/>
          <w:szCs w:val="22"/>
        </w:rPr>
        <w:t> </w:t>
      </w:r>
    </w:p>
    <w:p w14:paraId="03E02A4A" w14:textId="77777777" w:rsidR="000A54B8" w:rsidRPr="005257F5" w:rsidRDefault="000A54B8" w:rsidP="00BE10C5">
      <w:pPr>
        <w:pStyle w:val="paragraph"/>
        <w:numPr>
          <w:ilvl w:val="0"/>
          <w:numId w:val="23"/>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Smluvní strany sjednávají, že v případě zjištění vady se kupující zavazuje vadu oznámit prodávajícímu </w:t>
      </w:r>
      <w:r w:rsidRPr="005257F5">
        <w:rPr>
          <w:rStyle w:val="normaltextrun"/>
          <w:rFonts w:ascii="Arial" w:hAnsi="Arial" w:cs="Arial"/>
          <w:color w:val="000000"/>
          <w:sz w:val="22"/>
          <w:szCs w:val="22"/>
        </w:rPr>
        <w:t>prokazatelným</w:t>
      </w:r>
      <w:r w:rsidRPr="005257F5">
        <w:rPr>
          <w:rStyle w:val="normaltextrun"/>
          <w:rFonts w:ascii="Arial" w:hAnsi="Arial" w:cs="Arial"/>
          <w:sz w:val="22"/>
          <w:szCs w:val="22"/>
        </w:rPr>
        <w:t xml:space="preserve"> způsobem.</w:t>
      </w:r>
      <w:r w:rsidRPr="005257F5">
        <w:rPr>
          <w:rStyle w:val="eop"/>
          <w:rFonts w:ascii="Arial" w:hAnsi="Arial" w:cs="Arial"/>
          <w:sz w:val="22"/>
          <w:szCs w:val="22"/>
        </w:rPr>
        <w:t> </w:t>
      </w:r>
    </w:p>
    <w:p w14:paraId="49C3053D" w14:textId="2C9D9FA4" w:rsidR="000A54B8" w:rsidRPr="005257F5" w:rsidRDefault="000A54B8" w:rsidP="00BE10C5">
      <w:pPr>
        <w:pStyle w:val="paragraph"/>
        <w:numPr>
          <w:ilvl w:val="0"/>
          <w:numId w:val="2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zavazuje vadu odstranit v místě dislokace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(na území ČR), specifikovaném kupujícím v oznámení vady, a</w:t>
      </w:r>
      <w:r w:rsidR="0009720D">
        <w:rPr>
          <w:rStyle w:val="normaltextrun"/>
          <w:rFonts w:ascii="Arial" w:hAnsi="Arial" w:cs="Arial"/>
          <w:sz w:val="22"/>
          <w:szCs w:val="22"/>
        </w:rPr>
        <w:t xml:space="preserve"> </w:t>
      </w:r>
      <w:r w:rsidRPr="005257F5">
        <w:rPr>
          <w:rStyle w:val="normaltextrun"/>
          <w:rFonts w:ascii="Arial" w:hAnsi="Arial" w:cs="Arial"/>
          <w:sz w:val="22"/>
          <w:szCs w:val="22"/>
        </w:rPr>
        <w:t>to</w:t>
      </w:r>
      <w:r w:rsidR="0009720D">
        <w:rPr>
          <w:rStyle w:val="normaltextrun"/>
          <w:rFonts w:ascii="Arial" w:hAnsi="Arial" w:cs="Arial"/>
          <w:sz w:val="22"/>
          <w:szCs w:val="22"/>
        </w:rPr>
        <w:t xml:space="preserve"> </w:t>
      </w:r>
      <w:r w:rsidRPr="005257F5">
        <w:rPr>
          <w:rStyle w:val="normaltextrun"/>
          <w:rFonts w:ascii="Arial" w:hAnsi="Arial" w:cs="Arial"/>
          <w:sz w:val="22"/>
          <w:szCs w:val="22"/>
        </w:rPr>
        <w:t xml:space="preserve">nejpozději do 30 dnů ode dne jejího </w:t>
      </w:r>
      <w:r w:rsidRPr="005257F5">
        <w:rPr>
          <w:rStyle w:val="normaltextrun"/>
          <w:rFonts w:ascii="Arial" w:hAnsi="Arial" w:cs="Arial"/>
          <w:sz w:val="22"/>
          <w:szCs w:val="22"/>
        </w:rPr>
        <w:lastRenderedPageBreak/>
        <w:t xml:space="preserve">oznámení a umožnění předání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pověřené osobě prodávajícího, nedohodnou-li se smluvní strany jinak.</w:t>
      </w:r>
      <w:r w:rsidRPr="005257F5">
        <w:rPr>
          <w:rStyle w:val="eop"/>
          <w:rFonts w:ascii="Arial" w:hAnsi="Arial" w:cs="Arial"/>
          <w:sz w:val="22"/>
          <w:szCs w:val="22"/>
        </w:rPr>
        <w:t> </w:t>
      </w:r>
    </w:p>
    <w:p w14:paraId="59ACE361" w14:textId="77777777" w:rsidR="000A54B8" w:rsidRPr="005257F5" w:rsidRDefault="000A54B8" w:rsidP="00BE10C5">
      <w:pPr>
        <w:pStyle w:val="paragraph"/>
        <w:numPr>
          <w:ilvl w:val="0"/>
          <w:numId w:val="25"/>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sz w:val="22"/>
          <w:szCs w:val="22"/>
        </w:rPr>
        <w:t xml:space="preserve">Odstranění vady nemá vliv na případný nárok kupujícího na náhradu škody od prodávajícího, </w:t>
      </w:r>
      <w:r w:rsidRPr="005257F5">
        <w:rPr>
          <w:rStyle w:val="normaltextrun"/>
          <w:rFonts w:ascii="Arial" w:hAnsi="Arial" w:cs="Arial"/>
          <w:color w:val="000000"/>
          <w:sz w:val="22"/>
          <w:szCs w:val="22"/>
        </w:rPr>
        <w:t>která</w:t>
      </w:r>
      <w:r w:rsidRPr="005257F5">
        <w:rPr>
          <w:rStyle w:val="normaltextrun"/>
          <w:rFonts w:ascii="Arial" w:hAnsi="Arial" w:cs="Arial"/>
          <w:sz w:val="22"/>
          <w:szCs w:val="22"/>
        </w:rPr>
        <w:t xml:space="preserve"> byla kupujícímu vadným plněním způsobena.</w:t>
      </w:r>
      <w:r w:rsidRPr="005257F5">
        <w:rPr>
          <w:rStyle w:val="eop"/>
          <w:rFonts w:ascii="Arial" w:hAnsi="Arial" w:cs="Arial"/>
          <w:sz w:val="22"/>
          <w:szCs w:val="22"/>
        </w:rPr>
        <w:t> </w:t>
      </w:r>
    </w:p>
    <w:p w14:paraId="589BE17E" w14:textId="77777777" w:rsidR="000A54B8" w:rsidRPr="005257F5" w:rsidRDefault="000A54B8" w:rsidP="00BE10C5">
      <w:pPr>
        <w:pStyle w:val="paragraph"/>
        <w:numPr>
          <w:ilvl w:val="0"/>
          <w:numId w:val="26"/>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color w:val="000000"/>
          <w:sz w:val="22"/>
          <w:szCs w:val="22"/>
        </w:rPr>
        <w:t>Záruční doba se prodlužuje o dobu, po kterou nebude moci kupující užívat plnění z důvodu vad, za něž odpovídá prodávající, a to ode dne oznámení kupujícího o vadě prodávajícímu do dne odstranění vady plnění.</w:t>
      </w:r>
      <w:r w:rsidRPr="005257F5">
        <w:rPr>
          <w:rStyle w:val="eop"/>
          <w:rFonts w:ascii="Arial" w:hAnsi="Arial" w:cs="Arial"/>
          <w:color w:val="000000"/>
          <w:sz w:val="22"/>
          <w:szCs w:val="22"/>
        </w:rPr>
        <w:t> </w:t>
      </w:r>
    </w:p>
    <w:p w14:paraId="7291E748" w14:textId="2BE78727"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6.</w:t>
      </w:r>
      <w:r w:rsidR="000A54B8" w:rsidRPr="005257F5">
        <w:rPr>
          <w:rStyle w:val="eop"/>
          <w:rFonts w:ascii="Arial" w:hAnsi="Arial" w:cs="Arial"/>
          <w:b/>
          <w:bCs/>
          <w:sz w:val="22"/>
          <w:szCs w:val="22"/>
        </w:rPr>
        <w:t> </w:t>
      </w:r>
    </w:p>
    <w:p w14:paraId="4A9AD476" w14:textId="77777777" w:rsidR="000A54B8" w:rsidRPr="005257F5" w:rsidRDefault="000A54B8" w:rsidP="00F12541">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Povinnosti smluvních stran</w:t>
      </w:r>
      <w:r w:rsidRPr="005257F5">
        <w:rPr>
          <w:rStyle w:val="eop"/>
          <w:rFonts w:ascii="Arial" w:hAnsi="Arial" w:cs="Arial"/>
          <w:sz w:val="22"/>
          <w:szCs w:val="22"/>
        </w:rPr>
        <w:t> </w:t>
      </w:r>
    </w:p>
    <w:p w14:paraId="30D58BBC" w14:textId="77777777" w:rsidR="000A54B8" w:rsidRPr="005257F5" w:rsidRDefault="000A54B8" w:rsidP="00F12541">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Prodávající se zavazuje:</w:t>
      </w:r>
      <w:r w:rsidRPr="005257F5">
        <w:rPr>
          <w:rStyle w:val="eop"/>
          <w:rFonts w:ascii="Arial" w:hAnsi="Arial" w:cs="Arial"/>
          <w:sz w:val="22"/>
          <w:szCs w:val="22"/>
        </w:rPr>
        <w:t> </w:t>
      </w:r>
    </w:p>
    <w:p w14:paraId="26990D75" w14:textId="3602293A"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provést předmět smlouvy na odborné úrovni řádně a včas v</w:t>
      </w:r>
      <w:r w:rsidR="0009720D">
        <w:rPr>
          <w:rStyle w:val="normaltextrun"/>
          <w:rFonts w:ascii="Arial" w:hAnsi="Arial" w:cs="Arial"/>
          <w:sz w:val="22"/>
          <w:szCs w:val="22"/>
        </w:rPr>
        <w:t xml:space="preserve"> </w:t>
      </w:r>
      <w:r w:rsidRPr="005257F5">
        <w:rPr>
          <w:rStyle w:val="normaltextrun"/>
          <w:rFonts w:ascii="Arial" w:hAnsi="Arial" w:cs="Arial"/>
          <w:sz w:val="22"/>
          <w:szCs w:val="22"/>
        </w:rPr>
        <w:t>termínu dle čl. 3 této smlouvy,</w:t>
      </w:r>
      <w:r w:rsidRPr="005257F5">
        <w:rPr>
          <w:rStyle w:val="eop"/>
          <w:rFonts w:ascii="Arial" w:hAnsi="Arial" w:cs="Arial"/>
          <w:sz w:val="22"/>
          <w:szCs w:val="22"/>
        </w:rPr>
        <w:t> </w:t>
      </w:r>
    </w:p>
    <w:p w14:paraId="55F7B8BA"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bez zbytečného odkladu informovat kupujícího o ohrožení splnění této smlouvy (zejména splnění předmětu smlouvy),</w:t>
      </w:r>
      <w:r w:rsidRPr="005257F5">
        <w:rPr>
          <w:rStyle w:val="eop"/>
          <w:rFonts w:ascii="Arial" w:hAnsi="Arial" w:cs="Arial"/>
          <w:sz w:val="22"/>
          <w:szCs w:val="22"/>
        </w:rPr>
        <w:t> </w:t>
      </w:r>
    </w:p>
    <w:p w14:paraId="54EABFA4"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po celou dobu trvání této smlouvy zajistit:</w:t>
      </w:r>
      <w:r w:rsidRPr="005257F5">
        <w:rPr>
          <w:rStyle w:val="eop"/>
          <w:rFonts w:ascii="Arial" w:hAnsi="Arial" w:cs="Arial"/>
          <w:sz w:val="22"/>
          <w:szCs w:val="22"/>
        </w:rPr>
        <w:t> </w:t>
      </w:r>
    </w:p>
    <w:p w14:paraId="1F164B84" w14:textId="77777777" w:rsidR="00803FAE" w:rsidRPr="005257F5" w:rsidRDefault="000A54B8" w:rsidP="0009720D">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r w:rsidRPr="005257F5">
        <w:rPr>
          <w:rStyle w:val="eop"/>
          <w:rFonts w:ascii="Arial" w:hAnsi="Arial" w:cs="Arial"/>
          <w:sz w:val="22"/>
          <w:szCs w:val="22"/>
        </w:rPr>
        <w:t> </w:t>
      </w:r>
    </w:p>
    <w:p w14:paraId="00C4E7F9" w14:textId="77777777" w:rsidR="00803FAE" w:rsidRPr="00F12541" w:rsidRDefault="000A54B8" w:rsidP="00F12541">
      <w:pPr>
        <w:pStyle w:val="paragraph"/>
        <w:numPr>
          <w:ilvl w:val="0"/>
          <w:numId w:val="30"/>
        </w:numPr>
        <w:spacing w:before="120" w:beforeAutospacing="0" w:after="0" w:afterAutospacing="0"/>
        <w:ind w:left="1134" w:hanging="283"/>
        <w:jc w:val="both"/>
        <w:textAlignment w:val="baseline"/>
        <w:rPr>
          <w:rStyle w:val="normaltextrun"/>
        </w:rPr>
      </w:pPr>
      <w:r w:rsidRPr="005257F5">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 znění pozdějších předpisů;</w:t>
      </w:r>
      <w:r w:rsidRPr="00F12541">
        <w:rPr>
          <w:rStyle w:val="normaltextrun"/>
        </w:rPr>
        <w:t> </w:t>
      </w:r>
    </w:p>
    <w:p w14:paraId="38A7B2E1" w14:textId="10F12ADE" w:rsidR="00803FAE" w:rsidRPr="005257F5" w:rsidRDefault="000A54B8" w:rsidP="00F12541">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řádné a včasné plnění finančních závazků vůči svým případným poddodavatelům.</w:t>
      </w:r>
    </w:p>
    <w:p w14:paraId="4997AB20" w14:textId="77777777" w:rsidR="000A54B8" w:rsidRPr="005257F5" w:rsidRDefault="000A54B8" w:rsidP="00F12541">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Kupující se zavazuje:</w:t>
      </w:r>
      <w:r w:rsidRPr="005257F5">
        <w:rPr>
          <w:rStyle w:val="eop"/>
          <w:rFonts w:ascii="Arial" w:hAnsi="Arial" w:cs="Arial"/>
          <w:sz w:val="22"/>
          <w:szCs w:val="22"/>
        </w:rPr>
        <w:t> </w:t>
      </w:r>
    </w:p>
    <w:p w14:paraId="3A86817B" w14:textId="77777777" w:rsidR="00803FAE"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poskytnout prodávajícímu součinnost nezbytně nutnou pro splnění této smlouvy,</w:t>
      </w:r>
      <w:r w:rsidRPr="005257F5">
        <w:rPr>
          <w:rStyle w:val="normaltextrun"/>
        </w:rPr>
        <w:t> </w:t>
      </w:r>
    </w:p>
    <w:p w14:paraId="2F378C04" w14:textId="77777777" w:rsidR="00803FAE"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průběžně informovat o svých návrzích a doporučeních, kdy tyto návrhy a doporučení budou poskytnuty objektivním a profesionálním způsobem,</w:t>
      </w:r>
      <w:r w:rsidRPr="005257F5">
        <w:rPr>
          <w:rStyle w:val="normaltextrun"/>
        </w:rPr>
        <w:t> </w:t>
      </w:r>
    </w:p>
    <w:p w14:paraId="1047225E" w14:textId="68C6D71E" w:rsidR="000A54B8"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za řádně a včas poskytnuté plnění uhradit cenu sjednanou podle čl. 7 této smlouvy.</w:t>
      </w:r>
      <w:r w:rsidRPr="005257F5">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0718970E"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7.</w:t>
      </w:r>
      <w:r w:rsidR="00803FAE" w:rsidRPr="005257F5">
        <w:rPr>
          <w:rStyle w:val="eop"/>
          <w:rFonts w:ascii="Arial" w:hAnsi="Arial" w:cs="Arial"/>
          <w:b/>
          <w:bCs/>
          <w:sz w:val="22"/>
          <w:szCs w:val="22"/>
        </w:rPr>
        <w:t> </w:t>
      </w:r>
    </w:p>
    <w:p w14:paraId="7D224BB4"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27BF262A" w14:textId="77777777" w:rsidR="00803FAE" w:rsidRPr="005257F5" w:rsidRDefault="00803FAE" w:rsidP="00F12541">
      <w:pPr>
        <w:pStyle w:val="paragraph"/>
        <w:numPr>
          <w:ilvl w:val="0"/>
          <w:numId w:val="68"/>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 xml:space="preserve">Cena za plnění podle této smlouvy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bez DPH. Celková cena za plnění včetně DPH ve výši</w:t>
      </w:r>
      <w:proofErr w:type="gramStart"/>
      <w:r w:rsidRPr="005257F5">
        <w:rPr>
          <w:rStyle w:val="normaltextrun"/>
          <w:rFonts w:ascii="Arial" w:hAnsi="Arial" w:cs="Arial"/>
          <w:sz w:val="22"/>
          <w:szCs w:val="22"/>
        </w:rPr>
        <w:t xml:space="preserve"> </w:t>
      </w:r>
      <w:r w:rsidRPr="005257F5">
        <w:rPr>
          <w:rStyle w:val="normaltextrun"/>
          <w:rFonts w:ascii="Arial" w:hAnsi="Arial" w:cs="Arial"/>
          <w:sz w:val="22"/>
          <w:szCs w:val="22"/>
          <w:shd w:val="clear" w:color="auto" w:fill="FFFF00"/>
        </w:rPr>
        <w:t>..</w:t>
      </w:r>
      <w:proofErr w:type="gramEnd"/>
      <w:r w:rsidRPr="005257F5">
        <w:rPr>
          <w:rStyle w:val="normaltextrun"/>
          <w:rFonts w:ascii="Arial" w:hAnsi="Arial" w:cs="Arial"/>
          <w:sz w:val="22"/>
          <w:szCs w:val="22"/>
        </w:rPr>
        <w:t xml:space="preserve"> %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w:t>
      </w:r>
      <w:r w:rsidRPr="005257F5">
        <w:rPr>
          <w:rStyle w:val="eop"/>
          <w:rFonts w:ascii="Arial" w:hAnsi="Arial" w:cs="Arial"/>
          <w:sz w:val="22"/>
          <w:szCs w:val="22"/>
        </w:rPr>
        <w:t> </w:t>
      </w:r>
    </w:p>
    <w:p w14:paraId="6B27D0C7" w14:textId="77777777" w:rsidR="00803FAE" w:rsidRPr="00F12541" w:rsidRDefault="00803FAE" w:rsidP="00F12541">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Celková cena je stanovena jako konečná, pevná a nepřekročitelná, přičemž zahrnuje veškeré náklady prodávajícího související s plněním předmětu smlouvy. Cena může být změněna pouze v případě změny sazby DPH. K ceně bude při její fakturaci připočtena DPH v aktuální výši ke dni uskutečněného zdanitelného plnění, je-li prodávající plátcem DPH.</w:t>
      </w:r>
      <w:r w:rsidRPr="00F12541">
        <w:rPr>
          <w:rStyle w:val="normaltextrun"/>
        </w:rPr>
        <w:t> </w:t>
      </w:r>
    </w:p>
    <w:p w14:paraId="03BFC380" w14:textId="0F063CC0" w:rsidR="00803FAE" w:rsidRPr="00F12541" w:rsidRDefault="00803FAE" w:rsidP="00F12541">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 xml:space="preserve">Podkladem pro úhradu ceny podle této smlouvy bude daňový doklad – faktura (dále jen </w:t>
      </w:r>
      <w:r w:rsidRPr="0009720D">
        <w:rPr>
          <w:rStyle w:val="normaltextrun"/>
          <w:rFonts w:ascii="Arial" w:hAnsi="Arial" w:cs="Arial"/>
          <w:sz w:val="22"/>
          <w:szCs w:val="22"/>
        </w:rPr>
        <w:t>„</w:t>
      </w:r>
      <w:r w:rsidRPr="00F12541">
        <w:rPr>
          <w:rStyle w:val="normaltextrun"/>
          <w:rFonts w:ascii="Arial" w:hAnsi="Arial" w:cs="Arial"/>
          <w:sz w:val="22"/>
          <w:szCs w:val="22"/>
        </w:rPr>
        <w:t>faktura</w:t>
      </w:r>
      <w:r w:rsidRPr="0009720D">
        <w:rPr>
          <w:rStyle w:val="normaltextrun"/>
          <w:rFonts w:ascii="Arial" w:hAnsi="Arial" w:cs="Arial"/>
          <w:sz w:val="22"/>
          <w:szCs w:val="22"/>
        </w:rPr>
        <w:t>“)</w:t>
      </w:r>
      <w:r w:rsidRPr="005257F5">
        <w:rPr>
          <w:rStyle w:val="normaltextrun"/>
          <w:rFonts w:ascii="Arial" w:hAnsi="Arial" w:cs="Arial"/>
          <w:sz w:val="22"/>
          <w:szCs w:val="22"/>
        </w:rPr>
        <w:t xml:space="preserve"> se splatností nejméně 30 dnů ode dne jejího doručení kupujícímu, která musí obsahovat veškeré náležitosti daňového a účetního dokladu podle zákona č. 563/1991 Sb., o</w:t>
      </w:r>
      <w:r w:rsidR="009577FA" w:rsidRPr="005257F5">
        <w:rPr>
          <w:rStyle w:val="normaltextrun"/>
          <w:rFonts w:ascii="Arial" w:hAnsi="Arial" w:cs="Arial"/>
          <w:sz w:val="22"/>
          <w:szCs w:val="22"/>
        </w:rPr>
        <w:t> </w:t>
      </w:r>
      <w:r w:rsidRPr="005257F5">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w:t>
      </w:r>
      <w:r w:rsidRPr="005257F5">
        <w:rPr>
          <w:rStyle w:val="normaltextrun"/>
          <w:rFonts w:ascii="Arial" w:hAnsi="Arial" w:cs="Arial"/>
          <w:sz w:val="22"/>
          <w:szCs w:val="22"/>
        </w:rPr>
        <w:lastRenderedPageBreak/>
        <w:t>jméno, sídlo a IČO prodávajícího, bankovní spojení, fakturovanou částku bez/včetně DPH, sazbu DPH), § 435 občanského zákoníku a současně evidenční číslo této smlouvy. Prodávající je oprávněn vystavit fakturu na základě kupujícím potvrzeného akceptačního protokolu, jehož kopie bude tvořit nedílnou součást faktury.</w:t>
      </w:r>
      <w:r w:rsidRPr="00F12541">
        <w:rPr>
          <w:rStyle w:val="normaltextrun"/>
        </w:rPr>
        <w:t> </w:t>
      </w:r>
    </w:p>
    <w:p w14:paraId="1DC2485D" w14:textId="77777777"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faktury doručené kupujícímu mezi 15. prosincem a 10. lednem je taková faktura splatná nejdříve následujícího 1. února. </w:t>
      </w:r>
      <w:r w:rsidRPr="00F12541">
        <w:rPr>
          <w:rStyle w:val="normaltextrun"/>
          <w:rFonts w:ascii="Arial" w:hAnsi="Arial" w:cs="Arial"/>
          <w:sz w:val="22"/>
          <w:szCs w:val="22"/>
        </w:rPr>
        <w:t> </w:t>
      </w:r>
    </w:p>
    <w:p w14:paraId="348760BD" w14:textId="4EE0B740"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faktura nebude obsahovat některou z předepsaných náležitostí či bude obsahovat chyby v psaní či počtech, je kupující oprávněn vrátit takovou fakturu prodávajícímu k doplnění či opravě. Lhůta splatnosti se v</w:t>
      </w:r>
      <w:r w:rsidR="0009720D">
        <w:rPr>
          <w:rStyle w:val="normaltextrun"/>
          <w:rFonts w:ascii="Arial" w:hAnsi="Arial" w:cs="Arial"/>
          <w:sz w:val="22"/>
          <w:szCs w:val="22"/>
        </w:rPr>
        <w:t xml:space="preserve"> </w:t>
      </w:r>
      <w:r w:rsidRPr="005257F5">
        <w:rPr>
          <w:rStyle w:val="normaltextrun"/>
          <w:rFonts w:ascii="Arial" w:hAnsi="Arial" w:cs="Arial"/>
          <w:sz w:val="22"/>
          <w:szCs w:val="22"/>
        </w:rPr>
        <w:t>takovém případě přerušuje a počíná znovu běžet od vystavení opravené či doplněné faktury.</w:t>
      </w:r>
      <w:r w:rsidRPr="00F12541">
        <w:rPr>
          <w:rStyle w:val="normaltextrun"/>
          <w:rFonts w:ascii="Arial" w:hAnsi="Arial" w:cs="Arial"/>
          <w:sz w:val="22"/>
          <w:szCs w:val="22"/>
        </w:rPr>
        <w:t> </w:t>
      </w:r>
    </w:p>
    <w:p w14:paraId="1AA265FB" w14:textId="32D1C535"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Platba bude uhrazena bezhotovostním převodem na účet prodávajícího. Platební povinnosti kupujícího plynoucí z této smlouvy jsou splněny dnem odepsání částky z účtu kupujícího ve prospěch účtu prodávajícího. </w:t>
      </w:r>
      <w:r w:rsidRPr="005257F5">
        <w:rPr>
          <w:rStyle w:val="normaltextrun"/>
        </w:rPr>
        <w:t> </w:t>
      </w:r>
    </w:p>
    <w:p w14:paraId="38AEC028" w14:textId="0103416F" w:rsidR="000A54B8" w:rsidRPr="005257F5" w:rsidRDefault="000A54B8" w:rsidP="00803FAE">
      <w:pPr>
        <w:overflowPunct w:val="0"/>
        <w:autoSpaceDE w:val="0"/>
        <w:autoSpaceDN w:val="0"/>
        <w:adjustRightInd w:val="0"/>
        <w:spacing w:before="120"/>
        <w:ind w:left="426" w:hanging="426"/>
        <w:jc w:val="both"/>
        <w:textAlignment w:val="baseline"/>
        <w:rPr>
          <w:rFonts w:ascii="Arial" w:hAnsi="Arial" w:cs="Arial"/>
          <w:sz w:val="22"/>
          <w:szCs w:val="22"/>
        </w:rPr>
      </w:pPr>
    </w:p>
    <w:p w14:paraId="5C869292" w14:textId="1656A0B5" w:rsidR="00803FAE" w:rsidRPr="005257F5" w:rsidRDefault="00803FAE" w:rsidP="006E32A5">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6E32A5">
        <w:rPr>
          <w:rStyle w:val="eop"/>
          <w:rFonts w:ascii="Arial" w:hAnsi="Arial" w:cs="Arial"/>
          <w:b/>
          <w:bCs/>
          <w:sz w:val="22"/>
          <w:szCs w:val="22"/>
        </w:rPr>
        <w:t>8.</w:t>
      </w:r>
    </w:p>
    <w:p w14:paraId="31B1D058" w14:textId="47109BB5" w:rsidR="00803FAE" w:rsidRPr="005257F5" w:rsidRDefault="00803FAE" w:rsidP="006E32A5">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Povinnost mlčenlivosti, důvěrnost informací</w:t>
      </w:r>
      <w:r w:rsidRPr="005257F5">
        <w:rPr>
          <w:rStyle w:val="eop"/>
          <w:rFonts w:ascii="Arial" w:hAnsi="Arial" w:cs="Arial"/>
          <w:sz w:val="22"/>
          <w:szCs w:val="22"/>
        </w:rPr>
        <w:t> </w:t>
      </w:r>
    </w:p>
    <w:p w14:paraId="0D9289A0" w14:textId="77777777" w:rsidR="00803FAE" w:rsidRPr="0009720D"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Fonts w:ascii="Arial" w:hAnsi="Arial" w:cs="Arial"/>
          <w:sz w:val="22"/>
          <w:szCs w:val="22"/>
        </w:rPr>
      </w:pPr>
      <w:r w:rsidRPr="0009720D">
        <w:rPr>
          <w:rStyle w:val="normaltextrun"/>
          <w:rFonts w:ascii="Arial" w:hAnsi="Arial" w:cs="Arial"/>
          <w:sz w:val="22"/>
          <w:szCs w:val="22"/>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r w:rsidRPr="0009720D">
        <w:rPr>
          <w:rStyle w:val="eop"/>
          <w:rFonts w:ascii="Arial" w:hAnsi="Arial" w:cs="Arial"/>
          <w:sz w:val="22"/>
          <w:szCs w:val="22"/>
        </w:rPr>
        <w:t> </w:t>
      </w:r>
    </w:p>
    <w:p w14:paraId="49B687CE" w14:textId="77777777" w:rsidR="00803FAE" w:rsidRPr="00F12541"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Prodávající se výslovně zavazuje, že informace, získané v souvislosti s plněním předmětu smlouvy nezneužije k jinému účelu než výlučně k plnění této smlouvy.</w:t>
      </w:r>
      <w:r w:rsidRPr="00F12541">
        <w:rPr>
          <w:rStyle w:val="normaltextrun"/>
        </w:rPr>
        <w:t> </w:t>
      </w:r>
    </w:p>
    <w:p w14:paraId="7A84CB04" w14:textId="0E81566D" w:rsidR="00803FAE" w:rsidRPr="00F12541"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Style w:val="normaltextrun"/>
          <w:rFonts w:ascii="Arial" w:hAnsi="Arial" w:cs="Arial"/>
          <w:sz w:val="22"/>
          <w:szCs w:val="22"/>
        </w:rPr>
      </w:pPr>
      <w:r w:rsidRPr="0009720D">
        <w:rPr>
          <w:rStyle w:val="normaltextrun"/>
          <w:rFonts w:ascii="Arial" w:hAnsi="Arial" w:cs="Arial"/>
          <w:sz w:val="22"/>
          <w:szCs w:val="22"/>
        </w:rPr>
        <w:t>Prodávající</w:t>
      </w:r>
      <w:r w:rsidRPr="005257F5">
        <w:rPr>
          <w:rStyle w:val="normaltextrun"/>
          <w:rFonts w:ascii="Arial" w:hAnsi="Arial" w:cs="Arial"/>
          <w:sz w:val="22"/>
          <w:szCs w:val="22"/>
        </w:rPr>
        <w:t xml:space="preserve"> se zavazuje, že všechny povinnosti stanovené mu v tomto článku ve stejné podobě uplatní vůči svým zaměstnancům, resp. tyto povinnosti přenese v rámci svých smluvních vztahů na případné poddodavatele.</w:t>
      </w:r>
      <w:r w:rsidRPr="00F12541">
        <w:rPr>
          <w:rStyle w:val="normaltextrun"/>
          <w:rFonts w:ascii="Arial" w:hAnsi="Arial" w:cs="Arial"/>
          <w:sz w:val="22"/>
          <w:szCs w:val="22"/>
        </w:rPr>
        <w:t> </w:t>
      </w:r>
    </w:p>
    <w:p w14:paraId="04D0C38C" w14:textId="77777777" w:rsidR="00803FAE" w:rsidRPr="005257F5" w:rsidRDefault="00803FAE" w:rsidP="00F12541">
      <w:pPr>
        <w:pStyle w:val="paragraph"/>
        <w:shd w:val="clear" w:color="auto" w:fill="FFFFFF"/>
        <w:spacing w:before="120" w:beforeAutospacing="0" w:after="0" w:afterAutospacing="0"/>
        <w:jc w:val="both"/>
        <w:textAlignment w:val="baseline"/>
        <w:rPr>
          <w:rStyle w:val="normaltextrun"/>
          <w:rFonts w:ascii="Arial" w:hAnsi="Arial" w:cs="Arial"/>
        </w:rPr>
      </w:pPr>
    </w:p>
    <w:p w14:paraId="536D48D8" w14:textId="217FD560"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803FAE" w:rsidRPr="005257F5">
        <w:rPr>
          <w:rStyle w:val="eop"/>
          <w:rFonts w:ascii="Arial" w:hAnsi="Arial" w:cs="Arial"/>
          <w:b/>
          <w:bCs/>
          <w:sz w:val="22"/>
          <w:szCs w:val="22"/>
        </w:rPr>
        <w:t> </w:t>
      </w:r>
    </w:p>
    <w:p w14:paraId="229071FE"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Vyšší moc</w:t>
      </w:r>
      <w:r w:rsidRPr="005257F5">
        <w:rPr>
          <w:rStyle w:val="eop"/>
          <w:rFonts w:ascii="Arial" w:hAnsi="Arial" w:cs="Arial"/>
          <w:sz w:val="22"/>
          <w:szCs w:val="22"/>
        </w:rPr>
        <w:t> </w:t>
      </w:r>
    </w:p>
    <w:p w14:paraId="1A71E9DA" w14:textId="499EB239" w:rsidR="00803FAE" w:rsidRPr="005257F5" w:rsidRDefault="00803FAE" w:rsidP="00F12541">
      <w:pPr>
        <w:pStyle w:val="paragraph"/>
        <w:numPr>
          <w:ilvl w:val="0"/>
          <w:numId w:val="71"/>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Pr>
          <w:rStyle w:val="normaltextrun"/>
          <w:rFonts w:ascii="Arial" w:hAnsi="Arial" w:cs="Arial"/>
          <w:sz w:val="22"/>
          <w:szCs w:val="22"/>
        </w:rPr>
        <w:t>ušného</w:t>
      </w:r>
      <w:r w:rsidRPr="005257F5">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5257F5">
        <w:rPr>
          <w:rStyle w:val="eop"/>
          <w:rFonts w:ascii="Arial" w:hAnsi="Arial" w:cs="Arial"/>
          <w:sz w:val="22"/>
          <w:szCs w:val="22"/>
        </w:rPr>
        <w:t> </w:t>
      </w:r>
    </w:p>
    <w:p w14:paraId="1F251C1A" w14:textId="1FCC63A0" w:rsidR="00803FAE" w:rsidRDefault="00803FAE" w:rsidP="0009720D">
      <w:pPr>
        <w:pStyle w:val="paragraph"/>
        <w:numPr>
          <w:ilvl w:val="0"/>
          <w:numId w:val="71"/>
        </w:numPr>
        <w:spacing w:before="120" w:beforeAutospacing="0" w:after="0" w:afterAutospacing="0"/>
        <w:ind w:left="426" w:hanging="426"/>
        <w:jc w:val="both"/>
        <w:textAlignment w:val="baseline"/>
        <w:rPr>
          <w:rStyle w:val="eop"/>
          <w:rFonts w:ascii="Arial" w:hAnsi="Arial" w:cs="Arial"/>
          <w:sz w:val="22"/>
          <w:szCs w:val="22"/>
        </w:rPr>
      </w:pPr>
      <w:r w:rsidRPr="005257F5">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5257F5">
        <w:rPr>
          <w:rStyle w:val="normaltextrun"/>
          <w:rFonts w:ascii="Arial" w:hAnsi="Arial" w:cs="Arial"/>
          <w:sz w:val="22"/>
          <w:szCs w:val="22"/>
        </w:rPr>
        <w:t> </w:t>
      </w:r>
      <w:r w:rsidRPr="005257F5">
        <w:rPr>
          <w:rStyle w:val="normaltextrun"/>
          <w:rFonts w:ascii="Arial" w:hAnsi="Arial" w:cs="Arial"/>
          <w:sz w:val="22"/>
          <w:szCs w:val="22"/>
        </w:rPr>
        <w:t>předpokládané době jejího trvání.</w:t>
      </w:r>
      <w:r w:rsidRPr="005257F5">
        <w:rPr>
          <w:rStyle w:val="eop"/>
          <w:rFonts w:ascii="Arial" w:hAnsi="Arial" w:cs="Arial"/>
          <w:sz w:val="22"/>
          <w:szCs w:val="22"/>
        </w:rPr>
        <w:t> </w:t>
      </w:r>
    </w:p>
    <w:p w14:paraId="0B6D28F6" w14:textId="75C92F05" w:rsidR="006E32A5" w:rsidRDefault="006E32A5" w:rsidP="006E32A5">
      <w:pPr>
        <w:overflowPunct w:val="0"/>
        <w:autoSpaceDE w:val="0"/>
        <w:autoSpaceDN w:val="0"/>
        <w:adjustRightInd w:val="0"/>
        <w:jc w:val="both"/>
        <w:textAlignment w:val="baseline"/>
        <w:rPr>
          <w:rFonts w:ascii="Arial" w:hAnsi="Arial" w:cs="Arial"/>
          <w:sz w:val="22"/>
          <w:szCs w:val="22"/>
        </w:rPr>
      </w:pPr>
    </w:p>
    <w:p w14:paraId="4641C3F2" w14:textId="1C3D0B4E"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lastRenderedPageBreak/>
        <w:t>10.</w:t>
      </w:r>
      <w:r w:rsidR="00803FAE" w:rsidRPr="005257F5">
        <w:rPr>
          <w:rStyle w:val="eop"/>
          <w:rFonts w:ascii="Arial" w:hAnsi="Arial" w:cs="Arial"/>
          <w:b/>
          <w:bCs/>
          <w:sz w:val="22"/>
          <w:szCs w:val="22"/>
        </w:rPr>
        <w:t> </w:t>
      </w:r>
    </w:p>
    <w:p w14:paraId="6406FAAC" w14:textId="77777777" w:rsidR="00803FAE" w:rsidRPr="005257F5" w:rsidRDefault="00803FAE" w:rsidP="00803FAE">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Salvátorské ustanovení </w:t>
      </w:r>
      <w:r w:rsidRPr="005257F5">
        <w:rPr>
          <w:rStyle w:val="eop"/>
          <w:rFonts w:ascii="Arial" w:hAnsi="Arial" w:cs="Arial"/>
          <w:sz w:val="22"/>
          <w:szCs w:val="22"/>
        </w:rPr>
        <w:t> </w:t>
      </w:r>
    </w:p>
    <w:p w14:paraId="7ACB7791" w14:textId="182736D0" w:rsidR="00803FAE" w:rsidRPr="005257F5" w:rsidRDefault="00803FAE" w:rsidP="00F12541">
      <w:pPr>
        <w:pStyle w:val="paragraph"/>
        <w:spacing w:before="120" w:beforeAutospacing="0" w:after="0" w:afterAutospacing="0"/>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r w:rsidRPr="005257F5">
        <w:rPr>
          <w:rStyle w:val="eop"/>
          <w:rFonts w:ascii="Arial" w:hAnsi="Arial" w:cs="Arial"/>
          <w:sz w:val="22"/>
          <w:szCs w:val="22"/>
        </w:rPr>
        <w:t> </w:t>
      </w:r>
    </w:p>
    <w:p w14:paraId="0CE41CD8" w14:textId="77777777" w:rsidR="00803FAE" w:rsidRPr="005257F5" w:rsidRDefault="00803FAE" w:rsidP="00F12541">
      <w:pPr>
        <w:pStyle w:val="paragraph"/>
        <w:spacing w:before="120" w:beforeAutospacing="0" w:after="0" w:afterAutospacing="0"/>
        <w:jc w:val="both"/>
        <w:textAlignment w:val="baseline"/>
        <w:rPr>
          <w:rFonts w:ascii="Arial" w:hAnsi="Arial" w:cs="Arial"/>
          <w:sz w:val="22"/>
          <w:szCs w:val="22"/>
        </w:rPr>
      </w:pPr>
    </w:p>
    <w:p w14:paraId="6AB6E2C5" w14:textId="626EA7B9" w:rsidR="00803FAE" w:rsidRPr="005257F5" w:rsidRDefault="00803FAE" w:rsidP="006E32A5">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6E32A5">
        <w:rPr>
          <w:rStyle w:val="eop"/>
          <w:rFonts w:ascii="Arial" w:hAnsi="Arial" w:cs="Arial"/>
          <w:b/>
          <w:bCs/>
          <w:sz w:val="22"/>
          <w:szCs w:val="22"/>
        </w:rPr>
        <w:t>11.</w:t>
      </w:r>
    </w:p>
    <w:p w14:paraId="05268B64"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Ukončení smlouvy</w:t>
      </w:r>
      <w:r w:rsidRPr="005257F5">
        <w:rPr>
          <w:rStyle w:val="eop"/>
          <w:rFonts w:ascii="Arial" w:hAnsi="Arial" w:cs="Arial"/>
          <w:sz w:val="22"/>
          <w:szCs w:val="22"/>
        </w:rPr>
        <w:t> </w:t>
      </w:r>
    </w:p>
    <w:p w14:paraId="32BE3D6B"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Smluvní strany jsou oprávněny od této smlouvy odstoupit v případech stanovených občanským zákoníkem či touto smlouvou. </w:t>
      </w:r>
    </w:p>
    <w:p w14:paraId="070A0B4D"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Za podstatné porušení smlouvy prodávajícím se podle této smlouvy dále považuje zejména: </w:t>
      </w:r>
    </w:p>
    <w:p w14:paraId="2FB173D5"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stanoveného termínu plnění smlouvy, </w:t>
      </w:r>
    </w:p>
    <w:p w14:paraId="45B58879"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povinnosti mlčenlivosti či zachování důvěrných informací, </w:t>
      </w:r>
    </w:p>
    <w:p w14:paraId="6041587B"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neodstranění vad ve sjednané lhůtě. </w:t>
      </w:r>
    </w:p>
    <w:p w14:paraId="45EC4E4F"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44267F48"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tato smlouva zanikne odstoupením, má prodávající právo na poměrnou úhradu za již dodanou část dodávky podle této smlouvy. Toto ustanovení neplatí v případě, že dojde k odstoupení od smlouvy z důvodu na straně prodávajícího.</w:t>
      </w:r>
    </w:p>
    <w:p w14:paraId="39E2BBB9" w14:textId="77777777" w:rsidR="00803FAE" w:rsidRPr="005257F5" w:rsidRDefault="00803FAE" w:rsidP="00803FAE">
      <w:pPr>
        <w:pStyle w:val="paragraph"/>
        <w:spacing w:before="0" w:beforeAutospacing="0" w:after="0" w:afterAutospacing="0"/>
        <w:ind w:left="284" w:hanging="284"/>
        <w:jc w:val="both"/>
        <w:textAlignment w:val="baseline"/>
        <w:rPr>
          <w:rStyle w:val="normaltextrun"/>
          <w:rFonts w:ascii="Arial" w:hAnsi="Arial" w:cs="Arial"/>
          <w:sz w:val="22"/>
          <w:szCs w:val="22"/>
        </w:rPr>
      </w:pPr>
    </w:p>
    <w:p w14:paraId="2C8C3FF8" w14:textId="2990FA65" w:rsidR="00803FAE" w:rsidRPr="005257F5" w:rsidRDefault="00803FAE" w:rsidP="00803FAE">
      <w:pPr>
        <w:pStyle w:val="paragraph"/>
        <w:spacing w:before="0" w:beforeAutospacing="0" w:after="0" w:afterAutospacing="0"/>
        <w:ind w:left="284" w:hanging="284"/>
        <w:jc w:val="both"/>
        <w:textAlignment w:val="baseline"/>
        <w:rPr>
          <w:rFonts w:ascii="Calibri" w:hAnsi="Calibri" w:cs="Calibri"/>
          <w:sz w:val="22"/>
          <w:szCs w:val="22"/>
        </w:rPr>
      </w:pPr>
      <w:r w:rsidRPr="005257F5">
        <w:rPr>
          <w:rStyle w:val="eop"/>
          <w:rFonts w:ascii="Arial" w:hAnsi="Arial" w:cs="Arial"/>
          <w:sz w:val="22"/>
          <w:szCs w:val="22"/>
        </w:rPr>
        <w:t> </w:t>
      </w:r>
    </w:p>
    <w:p w14:paraId="12CAF419" w14:textId="15D00A49" w:rsidR="00366E80"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12.</w:t>
      </w:r>
      <w:r w:rsidR="00366E80" w:rsidRPr="005257F5">
        <w:rPr>
          <w:rStyle w:val="eop"/>
          <w:rFonts w:ascii="Arial" w:hAnsi="Arial" w:cs="Arial"/>
          <w:b/>
          <w:bCs/>
          <w:sz w:val="22"/>
          <w:szCs w:val="22"/>
        </w:rPr>
        <w:t> </w:t>
      </w:r>
    </w:p>
    <w:p w14:paraId="0F032A58" w14:textId="77777777" w:rsidR="00366E80" w:rsidRPr="005257F5" w:rsidRDefault="00366E80" w:rsidP="00366E80">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Smluvní pokuty, odpovědnost za škody</w:t>
      </w:r>
      <w:r w:rsidRPr="005257F5">
        <w:rPr>
          <w:rStyle w:val="eop"/>
          <w:rFonts w:ascii="Arial" w:hAnsi="Arial" w:cs="Arial"/>
          <w:sz w:val="22"/>
          <w:szCs w:val="22"/>
        </w:rPr>
        <w:t> </w:t>
      </w:r>
    </w:p>
    <w:p w14:paraId="077C1B7C" w14:textId="2FA983F4" w:rsidR="00366E80" w:rsidRPr="005257F5" w:rsidRDefault="00366E80" w:rsidP="00BE10C5">
      <w:pPr>
        <w:pStyle w:val="paragraph"/>
        <w:numPr>
          <w:ilvl w:val="0"/>
          <w:numId w:val="59"/>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V</w:t>
      </w:r>
      <w:r w:rsidR="006E32A5">
        <w:rPr>
          <w:rStyle w:val="normaltextrun"/>
          <w:rFonts w:ascii="Arial" w:hAnsi="Arial" w:cs="Arial"/>
          <w:sz w:val="22"/>
          <w:szCs w:val="22"/>
        </w:rPr>
        <w:t> </w:t>
      </w:r>
      <w:r w:rsidRPr="005257F5">
        <w:rPr>
          <w:rStyle w:val="normaltextrun"/>
          <w:rFonts w:ascii="Arial" w:hAnsi="Arial" w:cs="Arial"/>
          <w:sz w:val="22"/>
          <w:szCs w:val="22"/>
        </w:rPr>
        <w:t>případě prodlení prodávajícího s dodáním plnění ve sjednaném termínu plnění podle čl. 3 této smlouvy uhradí prodávající kupujícímu smluvní pokutu ve výši 0,1 % z</w:t>
      </w:r>
      <w:r w:rsidR="006E32A5">
        <w:rPr>
          <w:rStyle w:val="normaltextrun"/>
          <w:rFonts w:ascii="Arial" w:hAnsi="Arial" w:cs="Arial"/>
          <w:sz w:val="22"/>
          <w:szCs w:val="22"/>
        </w:rPr>
        <w:t> </w:t>
      </w:r>
      <w:r w:rsidRPr="005257F5">
        <w:rPr>
          <w:rStyle w:val="normaltextrun"/>
          <w:rFonts w:ascii="Arial" w:hAnsi="Arial" w:cs="Arial"/>
          <w:sz w:val="22"/>
          <w:szCs w:val="22"/>
        </w:rPr>
        <w:t xml:space="preserve">celkové ceny </w:t>
      </w:r>
      <w:r w:rsidR="006911A6">
        <w:rPr>
          <w:rStyle w:val="normaltextrun"/>
          <w:rFonts w:ascii="Arial" w:hAnsi="Arial" w:cs="Arial"/>
          <w:sz w:val="22"/>
          <w:szCs w:val="22"/>
        </w:rPr>
        <w:t>za 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 xml:space="preserve">včetně DPH za každý i započatý den prodlení až do řádného předání </w:t>
      </w:r>
      <w:r w:rsidR="006911A6">
        <w:rPr>
          <w:rStyle w:val="normaltextrun"/>
          <w:rFonts w:ascii="Arial" w:hAnsi="Arial" w:cs="Arial"/>
          <w:sz w:val="22"/>
          <w:szCs w:val="22"/>
        </w:rPr>
        <w:t>plnění</w:t>
      </w:r>
      <w:r w:rsidRPr="005257F5">
        <w:rPr>
          <w:rStyle w:val="normaltextrun"/>
          <w:rFonts w:ascii="Arial" w:hAnsi="Arial" w:cs="Arial"/>
          <w:sz w:val="22"/>
          <w:szCs w:val="22"/>
        </w:rPr>
        <w:t>.</w:t>
      </w:r>
      <w:r w:rsidRPr="005257F5">
        <w:rPr>
          <w:rStyle w:val="eop"/>
          <w:rFonts w:ascii="Arial" w:hAnsi="Arial" w:cs="Arial"/>
          <w:sz w:val="22"/>
          <w:szCs w:val="22"/>
        </w:rPr>
        <w:t> </w:t>
      </w:r>
    </w:p>
    <w:p w14:paraId="3F370949" w14:textId="7D2FA3DD" w:rsidR="00366E80" w:rsidRPr="005257F5" w:rsidRDefault="00366E80" w:rsidP="00BE10C5">
      <w:pPr>
        <w:pStyle w:val="paragraph"/>
        <w:numPr>
          <w:ilvl w:val="0"/>
          <w:numId w:val="60"/>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 xml:space="preserve">V případě prodlení prodávajícího s odstraněním oznámených vad </w:t>
      </w:r>
      <w:r w:rsidR="006911A6">
        <w:rPr>
          <w:rStyle w:val="normaltextrun"/>
          <w:rFonts w:ascii="Arial" w:hAnsi="Arial" w:cs="Arial"/>
          <w:sz w:val="22"/>
          <w:szCs w:val="22"/>
        </w:rPr>
        <w:t xml:space="preserve">plnění </w:t>
      </w:r>
      <w:r w:rsidRPr="005257F5">
        <w:rPr>
          <w:rStyle w:val="normaltextrun"/>
          <w:rFonts w:ascii="Arial" w:hAnsi="Arial" w:cs="Arial"/>
          <w:sz w:val="22"/>
          <w:szCs w:val="22"/>
        </w:rPr>
        <w:t xml:space="preserve">podle čl. 5 odst. 4 této smlouvy je prodávající povinen uhradit kupujícímu smluvní pokutu ve výši 0,1 % z celkové ceny </w:t>
      </w:r>
      <w:r w:rsidR="006911A6">
        <w:rPr>
          <w:rStyle w:val="normaltextrun"/>
          <w:rFonts w:ascii="Arial" w:hAnsi="Arial" w:cs="Arial"/>
          <w:sz w:val="22"/>
          <w:szCs w:val="22"/>
        </w:rPr>
        <w:t>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včetně DPH za každou vadu a započatý den prodlení.</w:t>
      </w:r>
      <w:r w:rsidRPr="005257F5">
        <w:rPr>
          <w:rStyle w:val="normaltextrun"/>
        </w:rPr>
        <w:t> </w:t>
      </w:r>
    </w:p>
    <w:p w14:paraId="3D6C19ED" w14:textId="77777777" w:rsidR="00366E80" w:rsidRPr="005257F5" w:rsidRDefault="00366E80" w:rsidP="00BE10C5">
      <w:pPr>
        <w:pStyle w:val="paragraph"/>
        <w:numPr>
          <w:ilvl w:val="0"/>
          <w:numId w:val="61"/>
        </w:numPr>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 případě prodlení kupujícího s uhrazením faktury má prodávající právo na úrok z prodlení v zákonné výši z dlužné částky za každý den prodlení.</w:t>
      </w:r>
      <w:r w:rsidRPr="005257F5">
        <w:rPr>
          <w:rStyle w:val="normaltextrun"/>
        </w:rPr>
        <w:t> </w:t>
      </w:r>
    </w:p>
    <w:p w14:paraId="772B5BDB" w14:textId="2180B324" w:rsidR="00366E80" w:rsidRPr="005257F5" w:rsidRDefault="00366E80" w:rsidP="00BE10C5">
      <w:pPr>
        <w:pStyle w:val="paragraph"/>
        <w:numPr>
          <w:ilvl w:val="0"/>
          <w:numId w:val="62"/>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w:t>
      </w:r>
      <w:r w:rsidR="006E32A5">
        <w:rPr>
          <w:rStyle w:val="normaltextrun"/>
          <w:rFonts w:ascii="Arial" w:hAnsi="Arial" w:cs="Arial"/>
          <w:sz w:val="22"/>
          <w:szCs w:val="22"/>
        </w:rPr>
        <w:t> </w:t>
      </w:r>
      <w:r w:rsidRPr="005257F5">
        <w:rPr>
          <w:rStyle w:val="normaltextrun"/>
          <w:rFonts w:ascii="Arial" w:hAnsi="Arial" w:cs="Arial"/>
          <w:sz w:val="22"/>
          <w:szCs w:val="22"/>
        </w:rPr>
        <w:t>případě porušení povinnosti stanovené v čl. 8 této smlouvy uhradí prodávající kupujícímu částku 10.000 Kč za každý jednotlivý případ porušení této povinnosti.</w:t>
      </w:r>
      <w:r w:rsidRPr="005257F5">
        <w:rPr>
          <w:rStyle w:val="normaltextrun"/>
        </w:rPr>
        <w:t> </w:t>
      </w:r>
    </w:p>
    <w:p w14:paraId="556FDAB1" w14:textId="65A25320" w:rsidR="00366E80" w:rsidRPr="005257F5" w:rsidRDefault="00366E80" w:rsidP="00BE10C5">
      <w:pPr>
        <w:pStyle w:val="paragraph"/>
        <w:numPr>
          <w:ilvl w:val="0"/>
          <w:numId w:val="63"/>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lastRenderedPageBreak/>
        <w:t>Za porušení jiné povinnosti stanovené smlouvou uhradí prodávající kupujícímu částku</w:t>
      </w:r>
      <w:r w:rsidRPr="005257F5">
        <w:rPr>
          <w:rStyle w:val="normaltextrun"/>
        </w:rPr>
        <w:br/>
      </w:r>
      <w:r w:rsidRPr="005257F5">
        <w:rPr>
          <w:rStyle w:val="normaltextrun"/>
          <w:rFonts w:ascii="Arial" w:hAnsi="Arial" w:cs="Arial"/>
          <w:sz w:val="22"/>
          <w:szCs w:val="22"/>
        </w:rPr>
        <w:t>500 Kč za každý jednotlivý případ porušení této povinnosti.</w:t>
      </w:r>
      <w:r w:rsidRPr="005257F5">
        <w:rPr>
          <w:rStyle w:val="normaltextrun"/>
        </w:rPr>
        <w:t> </w:t>
      </w:r>
    </w:p>
    <w:p w14:paraId="3F259523" w14:textId="77777777" w:rsidR="00366E80" w:rsidRPr="005257F5" w:rsidRDefault="00366E80" w:rsidP="00BE10C5">
      <w:pPr>
        <w:pStyle w:val="paragraph"/>
        <w:numPr>
          <w:ilvl w:val="0"/>
          <w:numId w:val="64"/>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Smluvní pokuta a úrok z prodlení jsou splatné ve lhůtě 10 kalendářních dnů ode dne doručení písemné výzvy k jejich úhradě.</w:t>
      </w:r>
      <w:r w:rsidRPr="005257F5">
        <w:rPr>
          <w:rStyle w:val="normaltextrun"/>
        </w:rPr>
        <w:t> </w:t>
      </w:r>
    </w:p>
    <w:p w14:paraId="1FD73B94" w14:textId="77777777" w:rsidR="00366E80" w:rsidRPr="005257F5" w:rsidRDefault="00366E80" w:rsidP="00BE10C5">
      <w:pPr>
        <w:pStyle w:val="paragraph"/>
        <w:numPr>
          <w:ilvl w:val="0"/>
          <w:numId w:val="65"/>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Dnem úhrady smluvní pokuty se rozumí den, kdy je částka odpovídající její výši připsána ve prospěch účtu kupujícího.</w:t>
      </w:r>
      <w:r w:rsidRPr="005257F5">
        <w:rPr>
          <w:rStyle w:val="normaltextrun"/>
        </w:rPr>
        <w:t> </w:t>
      </w:r>
    </w:p>
    <w:p w14:paraId="1F156AC5" w14:textId="77777777" w:rsidR="00366E80" w:rsidRPr="005257F5" w:rsidRDefault="00366E80" w:rsidP="00BE10C5">
      <w:pPr>
        <w:pStyle w:val="paragraph"/>
        <w:numPr>
          <w:ilvl w:val="0"/>
          <w:numId w:val="66"/>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5257F5">
        <w:rPr>
          <w:rStyle w:val="eop"/>
          <w:rFonts w:ascii="Arial" w:hAnsi="Arial" w:cs="Arial"/>
          <w:sz w:val="22"/>
          <w:szCs w:val="22"/>
        </w:rPr>
        <w:t> </w:t>
      </w:r>
    </w:p>
    <w:p w14:paraId="13ADBE6B" w14:textId="77777777" w:rsidR="00366E80" w:rsidRPr="005257F5" w:rsidRDefault="00366E80" w:rsidP="00BE10C5">
      <w:pPr>
        <w:pStyle w:val="paragraph"/>
        <w:numPr>
          <w:ilvl w:val="0"/>
          <w:numId w:val="67"/>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Zaplacením smluvní pokuty podle této smlouvy není dotčen nárok na náhradu skutečné škody vzniklé porušením smluvní povinnosti.</w:t>
      </w:r>
      <w:r w:rsidRPr="005257F5">
        <w:rPr>
          <w:rStyle w:val="normaltextrun"/>
        </w:rPr>
        <w:t> </w:t>
      </w:r>
    </w:p>
    <w:p w14:paraId="0852D1F0" w14:textId="6C4C981C"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671878F0" w14:textId="2A71784E" w:rsidR="00803FAE" w:rsidRPr="006E32A5" w:rsidRDefault="006E32A5" w:rsidP="006E32A5">
      <w:pPr>
        <w:pStyle w:val="paragraph"/>
        <w:spacing w:before="0" w:beforeAutospacing="0" w:after="0" w:afterAutospacing="0"/>
        <w:jc w:val="center"/>
        <w:textAlignment w:val="baseline"/>
        <w:rPr>
          <w:rFonts w:ascii="Arial" w:hAnsi="Arial" w:cs="Arial"/>
          <w:b/>
          <w:bCs/>
          <w:sz w:val="22"/>
          <w:szCs w:val="22"/>
        </w:rPr>
      </w:pPr>
      <w:r w:rsidRPr="006E32A5">
        <w:rPr>
          <w:rStyle w:val="eop"/>
          <w:rFonts w:ascii="Arial" w:hAnsi="Arial" w:cs="Arial"/>
          <w:b/>
          <w:bCs/>
          <w:sz w:val="22"/>
          <w:szCs w:val="22"/>
        </w:rPr>
        <w:t>13.</w:t>
      </w:r>
      <w:r w:rsidR="00803FAE" w:rsidRPr="006E32A5">
        <w:rPr>
          <w:rStyle w:val="eop"/>
          <w:rFonts w:ascii="Arial" w:hAnsi="Arial" w:cs="Arial"/>
          <w:b/>
          <w:bCs/>
          <w:sz w:val="22"/>
          <w:szCs w:val="22"/>
        </w:rPr>
        <w:t> </w:t>
      </w:r>
    </w:p>
    <w:p w14:paraId="30E46C1A" w14:textId="77777777" w:rsidR="00803FAE" w:rsidRPr="005257F5" w:rsidRDefault="00803FAE" w:rsidP="00803FAE">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Závěrečná ustanovení</w:t>
      </w:r>
      <w:r w:rsidRPr="005257F5">
        <w:rPr>
          <w:rStyle w:val="eop"/>
          <w:rFonts w:ascii="Arial" w:hAnsi="Arial" w:cs="Arial"/>
          <w:sz w:val="22"/>
          <w:szCs w:val="22"/>
        </w:rPr>
        <w:t> </w:t>
      </w:r>
    </w:p>
    <w:p w14:paraId="4613DDEA" w14:textId="77777777" w:rsidR="00803FAE" w:rsidRPr="005257F5" w:rsidRDefault="00803FAE" w:rsidP="00BE10C5">
      <w:pPr>
        <w:pStyle w:val="paragraph"/>
        <w:numPr>
          <w:ilvl w:val="0"/>
          <w:numId w:val="4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bude mít kupující jakékoli výhrady ať již ve vztahu k poskytovanému plnění předmětu této smlouvy nebo k osobám podílejících se na straně prodávajícího na plnění dodávky, sdělí je důvěrným způsobem pověřené osobě prodávajícího uvedené v odstavci 3 tohoto článku. Jestliže se bude domnívat, že tyto výhrady nejsou adekvátně řešeny nebo že jejich charakter či vážnost to vyžadují, bude výslovně kontaktovat odpovědnou osobu uvedenou v záhlaví této smlouvy.</w:t>
      </w:r>
      <w:r w:rsidRPr="005257F5">
        <w:rPr>
          <w:rStyle w:val="eop"/>
          <w:rFonts w:ascii="Arial" w:hAnsi="Arial" w:cs="Arial"/>
          <w:sz w:val="22"/>
          <w:szCs w:val="22"/>
        </w:rPr>
        <w:t> </w:t>
      </w:r>
    </w:p>
    <w:p w14:paraId="033523E4" w14:textId="77777777" w:rsidR="00803FAE" w:rsidRPr="005257F5" w:rsidRDefault="00803FAE" w:rsidP="00BE10C5">
      <w:pPr>
        <w:pStyle w:val="paragraph"/>
        <w:numPr>
          <w:ilvl w:val="0"/>
          <w:numId w:val="47"/>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r w:rsidRPr="005257F5">
        <w:rPr>
          <w:rStyle w:val="eop"/>
          <w:rFonts w:ascii="Arial" w:hAnsi="Arial" w:cs="Arial"/>
          <w:sz w:val="22"/>
          <w:szCs w:val="22"/>
        </w:rPr>
        <w:t> </w:t>
      </w:r>
    </w:p>
    <w:p w14:paraId="28AE990D" w14:textId="0368BD8E" w:rsidR="00803FAE" w:rsidRPr="005257F5" w:rsidRDefault="00803FAE" w:rsidP="00BE10C5">
      <w:pPr>
        <w:pStyle w:val="paragraph"/>
        <w:numPr>
          <w:ilvl w:val="0"/>
          <w:numId w:val="48"/>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5257F5">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4C224A2C" w:rsidR="00803FAE" w:rsidRPr="005257F5" w:rsidRDefault="00803FAE" w:rsidP="001D5786">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kupujícího: </w:t>
      </w:r>
      <w:r w:rsidR="00366E80" w:rsidRPr="005257F5">
        <w:rPr>
          <w:rStyle w:val="normaltextrun"/>
          <w:rFonts w:ascii="Arial" w:hAnsi="Arial" w:cs="Arial"/>
          <w:sz w:val="22"/>
          <w:szCs w:val="22"/>
        </w:rPr>
        <w:tab/>
      </w:r>
      <w:r w:rsidR="00366E80" w:rsidRPr="005257F5">
        <w:rPr>
          <w:rStyle w:val="normaltextrun"/>
          <w:rFonts w:ascii="Arial" w:hAnsi="Arial" w:cs="Arial"/>
          <w:sz w:val="22"/>
          <w:szCs w:val="22"/>
        </w:rPr>
        <w:tab/>
      </w:r>
      <w:r w:rsidRPr="005257F5">
        <w:rPr>
          <w:rStyle w:val="normaltextrun"/>
          <w:rFonts w:ascii="Arial" w:hAnsi="Arial" w:cs="Arial"/>
          <w:sz w:val="22"/>
          <w:szCs w:val="22"/>
        </w:rPr>
        <w:t xml:space="preserve">Ing. </w:t>
      </w:r>
      <w:r w:rsidR="00365234" w:rsidRPr="005257F5">
        <w:rPr>
          <w:rStyle w:val="normaltextrun"/>
          <w:rFonts w:ascii="Arial" w:hAnsi="Arial" w:cs="Arial"/>
          <w:sz w:val="22"/>
          <w:szCs w:val="22"/>
        </w:rPr>
        <w:t>………………</w:t>
      </w:r>
      <w:r w:rsidRPr="005257F5">
        <w:rPr>
          <w:rStyle w:val="eop"/>
          <w:rFonts w:ascii="Arial" w:hAnsi="Arial" w:cs="Arial"/>
          <w:sz w:val="22"/>
          <w:szCs w:val="22"/>
        </w:rPr>
        <w:t> </w:t>
      </w:r>
      <w:r w:rsidR="00365234" w:rsidRPr="005257F5">
        <w:rPr>
          <w:rStyle w:val="eop"/>
          <w:rFonts w:ascii="Arial" w:hAnsi="Arial" w:cs="Arial"/>
          <w:i/>
          <w:iCs/>
          <w:sz w:val="22"/>
          <w:szCs w:val="22"/>
        </w:rPr>
        <w:t>(pozn.: bude doplněno před podpisem smlouvy)</w:t>
      </w:r>
    </w:p>
    <w:p w14:paraId="201522A8" w14:textId="76204B52" w:rsidR="00803FAE" w:rsidRPr="005257F5" w:rsidRDefault="00803FAE" w:rsidP="00366E80">
      <w:pPr>
        <w:pStyle w:val="paragraph"/>
        <w:spacing w:before="0" w:beforeAutospacing="0" w:after="0" w:afterAutospacing="0"/>
        <w:ind w:left="2586" w:firstLine="294"/>
        <w:jc w:val="both"/>
        <w:textAlignment w:val="baseline"/>
        <w:rPr>
          <w:rFonts w:ascii="Arial" w:hAnsi="Arial" w:cs="Arial"/>
          <w:sz w:val="22"/>
          <w:szCs w:val="22"/>
        </w:rPr>
      </w:pPr>
      <w:r w:rsidRPr="005257F5">
        <w:rPr>
          <w:rStyle w:val="normaltextrun"/>
          <w:rFonts w:ascii="Arial" w:hAnsi="Arial" w:cs="Arial"/>
          <w:sz w:val="22"/>
          <w:szCs w:val="22"/>
        </w:rPr>
        <w:t>telefon: +</w:t>
      </w:r>
      <w:r w:rsidR="00365234" w:rsidRPr="005257F5">
        <w:rPr>
          <w:rStyle w:val="normaltextrun"/>
          <w:rFonts w:ascii="Arial" w:hAnsi="Arial" w:cs="Arial"/>
          <w:sz w:val="22"/>
          <w:szCs w:val="22"/>
        </w:rPr>
        <w:t>420 … … …</w:t>
      </w:r>
      <w:r w:rsidR="00526382" w:rsidRPr="005257F5">
        <w:rPr>
          <w:rStyle w:val="normaltextrun"/>
          <w:rFonts w:ascii="Arial" w:hAnsi="Arial" w:cs="Arial"/>
          <w:sz w:val="22"/>
          <w:szCs w:val="22"/>
        </w:rPr>
        <w:t>,</w:t>
      </w:r>
      <w:r w:rsidRPr="005257F5">
        <w:rPr>
          <w:rStyle w:val="normaltextrun"/>
          <w:rFonts w:ascii="Arial" w:hAnsi="Arial" w:cs="Arial"/>
          <w:sz w:val="22"/>
          <w:szCs w:val="22"/>
        </w:rPr>
        <w:t xml:space="preserve"> e-mail:</w:t>
      </w:r>
      <w:r w:rsidR="006911A6">
        <w:rPr>
          <w:rStyle w:val="normaltextrun"/>
          <w:rFonts w:ascii="Arial" w:hAnsi="Arial" w:cs="Arial"/>
          <w:sz w:val="22"/>
          <w:szCs w:val="22"/>
        </w:rPr>
        <w:t xml:space="preserve"> </w:t>
      </w:r>
      <w:r w:rsidR="00365234" w:rsidRPr="005257F5">
        <w:rPr>
          <w:rStyle w:val="normaltextrun"/>
          <w:rFonts w:ascii="Arial" w:hAnsi="Arial" w:cs="Arial"/>
          <w:sz w:val="22"/>
          <w:szCs w:val="22"/>
        </w:rPr>
        <w:t>………………………….</w:t>
      </w:r>
      <w:r w:rsidRPr="005257F5">
        <w:rPr>
          <w:rStyle w:val="normaltextrun"/>
          <w:rFonts w:ascii="Arial" w:hAnsi="Arial" w:cs="Arial"/>
          <w:sz w:val="22"/>
          <w:szCs w:val="22"/>
        </w:rPr>
        <w:t> </w:t>
      </w:r>
      <w:r w:rsidRPr="005257F5">
        <w:rPr>
          <w:rStyle w:val="eop"/>
          <w:rFonts w:ascii="Arial" w:hAnsi="Arial" w:cs="Arial"/>
          <w:sz w:val="22"/>
          <w:szCs w:val="22"/>
        </w:rPr>
        <w:t> </w:t>
      </w:r>
    </w:p>
    <w:p w14:paraId="65DF388F" w14:textId="4E96B0FA" w:rsidR="00803FAE" w:rsidRPr="005257F5" w:rsidRDefault="00803FAE" w:rsidP="00F12541">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prodávajícího: </w:t>
      </w:r>
      <w:r w:rsidR="00366E80" w:rsidRPr="005257F5">
        <w:rPr>
          <w:rStyle w:val="normaltextrun"/>
          <w:rFonts w:ascii="Arial" w:hAnsi="Arial" w:cs="Arial"/>
          <w:sz w:val="22"/>
          <w:szCs w:val="22"/>
        </w:rPr>
        <w:tab/>
      </w:r>
      <w:r w:rsidRPr="005257F5">
        <w:rPr>
          <w:rStyle w:val="normaltextrun"/>
          <w:rFonts w:ascii="Arial" w:hAnsi="Arial" w:cs="Arial"/>
          <w:sz w:val="22"/>
          <w:szCs w:val="22"/>
          <w:shd w:val="clear" w:color="auto" w:fill="FFFF00"/>
        </w:rPr>
        <w:t>……………………….</w:t>
      </w:r>
      <w:r w:rsidRPr="005257F5">
        <w:rPr>
          <w:rStyle w:val="eop"/>
          <w:rFonts w:ascii="Arial" w:hAnsi="Arial" w:cs="Arial"/>
          <w:sz w:val="22"/>
          <w:szCs w:val="22"/>
        </w:rPr>
        <w:t> </w:t>
      </w:r>
    </w:p>
    <w:p w14:paraId="3F89A243" w14:textId="061037E6" w:rsidR="00803FAE" w:rsidRPr="005257F5" w:rsidRDefault="00803FAE" w:rsidP="00366E80">
      <w:pPr>
        <w:pStyle w:val="paragraph"/>
        <w:spacing w:before="0" w:beforeAutospacing="0" w:after="0" w:afterAutospacing="0"/>
        <w:ind w:left="2586" w:firstLine="294"/>
        <w:jc w:val="both"/>
        <w:textAlignment w:val="baseline"/>
        <w:rPr>
          <w:rStyle w:val="eop"/>
          <w:rFonts w:ascii="Arial" w:hAnsi="Arial" w:cs="Arial"/>
          <w:color w:val="0000FF"/>
          <w:sz w:val="22"/>
          <w:szCs w:val="22"/>
        </w:rPr>
      </w:pPr>
      <w:r w:rsidRPr="005257F5">
        <w:rPr>
          <w:rStyle w:val="normaltextrun"/>
          <w:rFonts w:ascii="Arial" w:hAnsi="Arial" w:cs="Arial"/>
          <w:sz w:val="22"/>
          <w:szCs w:val="22"/>
        </w:rPr>
        <w:t xml:space="preserve">telefon: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e-mail: </w:t>
      </w:r>
      <w:r w:rsidRPr="005257F5">
        <w:rPr>
          <w:rStyle w:val="normaltextrun"/>
          <w:rFonts w:ascii="Arial" w:hAnsi="Arial" w:cs="Arial"/>
          <w:color w:val="0000FF"/>
          <w:sz w:val="22"/>
          <w:szCs w:val="22"/>
          <w:shd w:val="clear" w:color="auto" w:fill="FFFF00"/>
        </w:rPr>
        <w:t>………………………………</w:t>
      </w:r>
      <w:r w:rsidRPr="005257F5">
        <w:rPr>
          <w:rStyle w:val="eop"/>
          <w:rFonts w:ascii="Arial" w:hAnsi="Arial" w:cs="Arial"/>
          <w:color w:val="0000FF"/>
          <w:sz w:val="22"/>
          <w:szCs w:val="22"/>
        </w:rPr>
        <w:t> </w:t>
      </w:r>
    </w:p>
    <w:p w14:paraId="1E22B5CA" w14:textId="4E3266F0" w:rsidR="00803FAE" w:rsidRPr="005257F5" w:rsidRDefault="00526382" w:rsidP="00F12541">
      <w:pPr>
        <w:pStyle w:val="paragraph"/>
        <w:numPr>
          <w:ilvl w:val="0"/>
          <w:numId w:val="51"/>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5257F5">
        <w:rPr>
          <w:rStyle w:val="normaltextrun"/>
          <w:rFonts w:ascii="Arial" w:hAnsi="Arial" w:cs="Arial"/>
          <w:sz w:val="22"/>
          <w:szCs w:val="22"/>
        </w:rPr>
        <w:t>. Nedílnou součástí této smlouvy je příloha č. 1 – Technická specifikace předmětu plnění.</w:t>
      </w:r>
      <w:r w:rsidR="00803FAE" w:rsidRPr="005257F5">
        <w:rPr>
          <w:rStyle w:val="eop"/>
          <w:rFonts w:ascii="Arial" w:hAnsi="Arial" w:cs="Arial"/>
          <w:sz w:val="22"/>
          <w:szCs w:val="22"/>
        </w:rPr>
        <w:t> </w:t>
      </w:r>
    </w:p>
    <w:p w14:paraId="34A4CADE" w14:textId="1F5BD349" w:rsidR="00803FAE" w:rsidRPr="005257F5" w:rsidRDefault="00803FAE" w:rsidP="00F12541">
      <w:pPr>
        <w:pStyle w:val="paragraph"/>
        <w:numPr>
          <w:ilvl w:val="0"/>
          <w:numId w:val="52"/>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a práva a povinnosti z ní vyplývající se řídí českým právem. Práva</w:t>
      </w:r>
      <w:r w:rsidRPr="005257F5">
        <w:rPr>
          <w:rStyle w:val="scxw108012047"/>
          <w:rFonts w:ascii="Arial" w:hAnsi="Arial" w:cs="Arial"/>
          <w:sz w:val="22"/>
          <w:szCs w:val="22"/>
        </w:rPr>
        <w:t> </w:t>
      </w:r>
      <w:r w:rsidRPr="005257F5">
        <w:rPr>
          <w:rFonts w:ascii="Arial" w:hAnsi="Arial" w:cs="Arial"/>
          <w:sz w:val="22"/>
          <w:szCs w:val="22"/>
        </w:rPr>
        <w:br/>
      </w:r>
      <w:r w:rsidRPr="005257F5">
        <w:rPr>
          <w:rStyle w:val="normaltextrun"/>
          <w:rFonts w:ascii="Arial" w:hAnsi="Arial" w:cs="Arial"/>
          <w:sz w:val="22"/>
          <w:szCs w:val="22"/>
        </w:rPr>
        <w:t>a povinnosti smluvních stran, pokud nejsou upraveny touto smlouvou, se řídí občanským zákoníkem a předpisy souvisejícími.</w:t>
      </w:r>
      <w:r w:rsidRPr="005257F5">
        <w:rPr>
          <w:rStyle w:val="eop"/>
          <w:rFonts w:ascii="Arial" w:hAnsi="Arial" w:cs="Arial"/>
          <w:sz w:val="22"/>
          <w:szCs w:val="22"/>
        </w:rPr>
        <w:t> </w:t>
      </w:r>
    </w:p>
    <w:p w14:paraId="3107813D" w14:textId="77777777" w:rsidR="00803FAE" w:rsidRPr="005257F5" w:rsidRDefault="00803FAE" w:rsidP="00BE10C5">
      <w:pPr>
        <w:pStyle w:val="paragraph"/>
        <w:numPr>
          <w:ilvl w:val="0"/>
          <w:numId w:val="53"/>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5257F5">
        <w:rPr>
          <w:rStyle w:val="eop"/>
          <w:rFonts w:ascii="Arial" w:hAnsi="Arial" w:cs="Arial"/>
          <w:sz w:val="22"/>
          <w:szCs w:val="22"/>
        </w:rPr>
        <w:t> </w:t>
      </w:r>
    </w:p>
    <w:p w14:paraId="07F5CBCB" w14:textId="77777777" w:rsidR="00803FAE" w:rsidRPr="005257F5" w:rsidRDefault="00803FAE" w:rsidP="00BE10C5">
      <w:pPr>
        <w:pStyle w:val="paragraph"/>
        <w:numPr>
          <w:ilvl w:val="0"/>
          <w:numId w:val="5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w:t>
      </w:r>
      <w:r w:rsidRPr="005257F5">
        <w:rPr>
          <w:rStyle w:val="normaltextrun"/>
          <w:rFonts w:ascii="Arial" w:hAnsi="Arial" w:cs="Arial"/>
          <w:sz w:val="22"/>
          <w:szCs w:val="22"/>
        </w:rPr>
        <w:lastRenderedPageBreak/>
        <w:t>této smlouvy, případných dodatků uzavřených k této smlouvě, jakož i se zveřejněním dalších aspektů tohoto smluvního vztahu. Uveřejnění zajistí kupující.</w:t>
      </w:r>
      <w:r w:rsidRPr="005257F5">
        <w:rPr>
          <w:rStyle w:val="eop"/>
          <w:rFonts w:ascii="Arial" w:hAnsi="Arial" w:cs="Arial"/>
          <w:sz w:val="22"/>
          <w:szCs w:val="22"/>
        </w:rPr>
        <w:t> </w:t>
      </w:r>
    </w:p>
    <w:p w14:paraId="7B97DAEC" w14:textId="77777777" w:rsidR="00803FAE" w:rsidRPr="005257F5" w:rsidRDefault="00803FAE" w:rsidP="00BE10C5">
      <w:pPr>
        <w:pStyle w:val="paragraph"/>
        <w:numPr>
          <w:ilvl w:val="0"/>
          <w:numId w:val="55"/>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Jakékoli oznámení ve smyslu této smlouvy od druhé smluvní strany musí být písemné. </w:t>
      </w:r>
      <w:r w:rsidRPr="005257F5">
        <w:rPr>
          <w:rStyle w:val="eop"/>
          <w:rFonts w:ascii="Arial" w:hAnsi="Arial" w:cs="Arial"/>
          <w:sz w:val="22"/>
          <w:szCs w:val="22"/>
        </w:rPr>
        <w:t> </w:t>
      </w:r>
    </w:p>
    <w:p w14:paraId="0BB68813" w14:textId="77777777" w:rsidR="00803FAE" w:rsidRPr="005257F5" w:rsidRDefault="00803FAE" w:rsidP="00BE10C5">
      <w:pPr>
        <w:pStyle w:val="paragraph"/>
        <w:numPr>
          <w:ilvl w:val="0"/>
          <w:numId w:val="5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se vztahuje i na právní nástupce smluvních stran.</w:t>
      </w:r>
      <w:r w:rsidRPr="005257F5">
        <w:rPr>
          <w:rStyle w:val="eop"/>
          <w:rFonts w:ascii="Arial" w:hAnsi="Arial" w:cs="Arial"/>
          <w:sz w:val="22"/>
          <w:szCs w:val="22"/>
        </w:rPr>
        <w:t> </w:t>
      </w:r>
    </w:p>
    <w:p w14:paraId="748EE996" w14:textId="362E2E06" w:rsidR="00803FAE" w:rsidRPr="005257F5" w:rsidRDefault="00803FAE" w:rsidP="00BE10C5">
      <w:pPr>
        <w:pStyle w:val="paragraph"/>
        <w:numPr>
          <w:ilvl w:val="0"/>
          <w:numId w:val="57"/>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se s textem této smlouvy seznámily, obsahu porozuměly, souhlasí s ním a na důkaz toho připojují své vlastnoruční podpisy.</w:t>
      </w:r>
      <w:r w:rsidRPr="005257F5">
        <w:rPr>
          <w:rStyle w:val="eop"/>
          <w:rFonts w:ascii="Arial" w:hAnsi="Arial" w:cs="Arial"/>
          <w:sz w:val="22"/>
          <w:szCs w:val="22"/>
        </w:rPr>
        <w:t> </w:t>
      </w:r>
    </w:p>
    <w:p w14:paraId="24A8622A" w14:textId="6ACAB1C2" w:rsidR="00C23663" w:rsidRPr="005257F5" w:rsidRDefault="00C23663" w:rsidP="00C23663">
      <w:pPr>
        <w:pStyle w:val="paragraph"/>
        <w:spacing w:before="120" w:beforeAutospacing="0" w:after="0" w:afterAutospacing="0"/>
        <w:jc w:val="both"/>
        <w:textAlignment w:val="baseline"/>
        <w:rPr>
          <w:rStyle w:val="eop"/>
        </w:rPr>
      </w:pPr>
    </w:p>
    <w:p w14:paraId="7D124AC5" w14:textId="77777777" w:rsidR="00C23663" w:rsidRPr="005257F5" w:rsidRDefault="00C23663" w:rsidP="00C23663">
      <w:pPr>
        <w:pStyle w:val="paragraph"/>
        <w:spacing w:before="120" w:beforeAutospacing="0" w:after="0" w:afterAutospacing="0"/>
        <w:jc w:val="both"/>
        <w:textAlignment w:val="baseline"/>
        <w:rPr>
          <w:rFonts w:ascii="Arial" w:hAnsi="Arial" w:cs="Arial"/>
          <w:sz w:val="22"/>
          <w:szCs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425"/>
        <w:gridCol w:w="3780"/>
      </w:tblGrid>
      <w:tr w:rsidR="00803FAE" w:rsidRPr="005257F5" w14:paraId="2EC399F4" w14:textId="77777777" w:rsidTr="00803FAE">
        <w:trPr>
          <w:trHeight w:val="1065"/>
        </w:trPr>
        <w:tc>
          <w:tcPr>
            <w:tcW w:w="3765" w:type="dxa"/>
            <w:tcBorders>
              <w:top w:val="nil"/>
              <w:left w:val="nil"/>
              <w:bottom w:val="nil"/>
              <w:right w:val="nil"/>
            </w:tcBorders>
            <w:shd w:val="clear" w:color="auto" w:fill="auto"/>
            <w:hideMark/>
          </w:tcPr>
          <w:p w14:paraId="29A411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Prodávající:</w:t>
            </w:r>
            <w:r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r w:rsidRPr="00F12541">
              <w:rPr>
                <w:rStyle w:val="eop"/>
                <w:rFonts w:ascii="Arial" w:hAnsi="Arial" w:cs="Arial"/>
                <w:sz w:val="22"/>
                <w:szCs w:val="22"/>
                <w:highlight w:val="yellow"/>
              </w:rPr>
              <w:t>………..</w:t>
            </w:r>
          </w:p>
          <w:p w14:paraId="0995A470" w14:textId="725106D4" w:rsidR="001D5786" w:rsidRPr="005257F5" w:rsidRDefault="001D5786" w:rsidP="00F12541">
            <w:pPr>
              <w:pStyle w:val="paragraph"/>
              <w:shd w:val="clear" w:color="auto" w:fill="FFFF00"/>
              <w:spacing w:before="0" w:beforeAutospacing="0" w:after="0" w:afterAutospacing="0"/>
              <w:jc w:val="center"/>
              <w:textAlignment w:val="baseline"/>
            </w:pPr>
            <w:r>
              <w:rPr>
                <w:rStyle w:val="eop"/>
                <w:rFonts w:ascii="Arial" w:hAnsi="Arial" w:cs="Arial"/>
                <w:sz w:val="22"/>
                <w:szCs w:val="22"/>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425"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780" w:type="dxa"/>
            <w:tcBorders>
              <w:top w:val="nil"/>
              <w:left w:val="nil"/>
              <w:bottom w:val="nil"/>
              <w:right w:val="nil"/>
            </w:tcBorders>
            <w:shd w:val="clear" w:color="auto" w:fill="auto"/>
            <w:hideMark/>
          </w:tcPr>
          <w:p w14:paraId="50C58AD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Kupující:</w:t>
            </w:r>
            <w:r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2D3D5813" w14:textId="04986964"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 xml:space="preserve">Ing. </w:t>
            </w:r>
            <w:r w:rsidR="00366E80" w:rsidRPr="005257F5">
              <w:rPr>
                <w:rStyle w:val="normaltextrun"/>
                <w:rFonts w:ascii="Arial" w:hAnsi="Arial" w:cs="Arial"/>
                <w:sz w:val="22"/>
                <w:szCs w:val="22"/>
              </w:rPr>
              <w:t>Marek Ebert</w:t>
            </w:r>
            <w:r w:rsidRPr="005257F5">
              <w:rPr>
                <w:rStyle w:val="normaltextrun"/>
                <w:rFonts w:ascii="Arial" w:hAnsi="Arial" w:cs="Arial"/>
                <w:sz w:val="22"/>
                <w:szCs w:val="22"/>
              </w:rPr>
              <w:t> </w:t>
            </w:r>
            <w:r w:rsidRPr="005257F5">
              <w:rPr>
                <w:rStyle w:val="eop"/>
                <w:rFonts w:ascii="Arial" w:hAnsi="Arial" w:cs="Arial"/>
                <w:sz w:val="22"/>
                <w:szCs w:val="22"/>
              </w:rPr>
              <w:t> </w:t>
            </w:r>
          </w:p>
          <w:p w14:paraId="25689D1B" w14:textId="16FD76CE"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předsed</w:t>
            </w:r>
            <w:r w:rsidR="00366E80" w:rsidRPr="005257F5">
              <w:rPr>
                <w:rStyle w:val="normaltextrun"/>
                <w:rFonts w:ascii="Arial" w:hAnsi="Arial" w:cs="Arial"/>
                <w:sz w:val="22"/>
                <w:szCs w:val="22"/>
              </w:rPr>
              <w:t>a</w:t>
            </w:r>
            <w:r w:rsidRPr="005257F5">
              <w:rPr>
                <w:rStyle w:val="normaltextrun"/>
                <w:rFonts w:ascii="Arial" w:hAnsi="Arial" w:cs="Arial"/>
                <w:sz w:val="22"/>
                <w:szCs w:val="22"/>
              </w:rPr>
              <w:t xml:space="preserve"> Rady</w:t>
            </w:r>
            <w:r w:rsidRPr="005257F5">
              <w:rPr>
                <w:rStyle w:val="eop"/>
                <w:rFonts w:ascii="Arial" w:hAnsi="Arial" w:cs="Arial"/>
                <w:sz w:val="22"/>
                <w:szCs w:val="22"/>
              </w:rPr>
              <w:t> </w:t>
            </w:r>
          </w:p>
          <w:p w14:paraId="395FE43C"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Českého telekomunikačního úřadu</w:t>
            </w:r>
            <w:r w:rsidRPr="005257F5">
              <w:rPr>
                <w:rStyle w:val="eop"/>
                <w:rFonts w:ascii="Arial" w:hAnsi="Arial" w:cs="Arial"/>
                <w:sz w:val="22"/>
                <w:szCs w:val="22"/>
              </w:rPr>
              <w:t> </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113CFF">
      <w:headerReference w:type="default" r:id="rId8"/>
      <w:footerReference w:type="even" r:id="rId9"/>
      <w:footerReference w:type="default" r:id="rId10"/>
      <w:headerReference w:type="first" r:id="rId11"/>
      <w:type w:val="continuous"/>
      <w:pgSz w:w="12240" w:h="15840"/>
      <w:pgMar w:top="1418" w:right="1417" w:bottom="1134" w:left="1418" w:header="708" w:footer="708" w:gutter="0"/>
      <w:cols w:space="708"/>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FF77F5" w16cex:dateUtc="2025-03-24T1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3D115" w14:textId="77777777" w:rsidR="00703697" w:rsidRPr="005257F5" w:rsidRDefault="00703697">
      <w:r w:rsidRPr="005257F5">
        <w:separator/>
      </w:r>
    </w:p>
  </w:endnote>
  <w:endnote w:type="continuationSeparator" w:id="0">
    <w:p w14:paraId="6148FB21" w14:textId="77777777" w:rsidR="00703697" w:rsidRPr="005257F5" w:rsidRDefault="00703697">
      <w:r w:rsidRPr="005257F5">
        <w:continuationSeparator/>
      </w:r>
    </w:p>
  </w:endnote>
  <w:endnote w:type="continuationNotice" w:id="1">
    <w:p w14:paraId="1D4D4998" w14:textId="77777777" w:rsidR="00703697" w:rsidRPr="005257F5" w:rsidRDefault="00703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7D46C" w14:textId="77777777" w:rsidR="00703697" w:rsidRPr="005257F5" w:rsidRDefault="00703697">
      <w:r w:rsidRPr="005257F5">
        <w:separator/>
      </w:r>
    </w:p>
  </w:footnote>
  <w:footnote w:type="continuationSeparator" w:id="0">
    <w:p w14:paraId="4AEC0FB7" w14:textId="77777777" w:rsidR="00703697" w:rsidRPr="005257F5" w:rsidRDefault="00703697">
      <w:r w:rsidRPr="005257F5">
        <w:continuationSeparator/>
      </w:r>
    </w:p>
  </w:footnote>
  <w:footnote w:type="continuationNotice" w:id="1">
    <w:p w14:paraId="3E07F648" w14:textId="77777777" w:rsidR="00703697" w:rsidRPr="005257F5" w:rsidRDefault="00703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3A18B2E2"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EF2570"/>
    <w:multiLevelType w:val="multilevel"/>
    <w:tmpl w:val="DEE8FD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86E05E4"/>
    <w:multiLevelType w:val="hybridMultilevel"/>
    <w:tmpl w:val="226E1B46"/>
    <w:lvl w:ilvl="0" w:tplc="96F24434">
      <w:start w:val="1"/>
      <w:numFmt w:val="lowerLetter"/>
      <w:lvlText w:val="%1)"/>
      <w:lvlJc w:val="left"/>
      <w:pPr>
        <w:ind w:left="786" w:hanging="360"/>
      </w:pPr>
      <w:rPr>
        <w:rFonts w:hint="default"/>
      </w:rPr>
    </w:lvl>
    <w:lvl w:ilvl="1" w:tplc="B43C0994">
      <w:start w:val="1"/>
      <w:numFmt w:val="upperLetter"/>
      <w:lvlText w:val="%2."/>
      <w:lvlJc w:val="left"/>
      <w:pPr>
        <w:ind w:left="1851" w:hanging="705"/>
      </w:pPr>
      <w:rPr>
        <w:rFonts w:hint="default"/>
        <w:b/>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15:restartNumberingAfterBreak="0">
    <w:nsid w:val="09E41E7D"/>
    <w:multiLevelType w:val="hybridMultilevel"/>
    <w:tmpl w:val="F9E0905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A0A5451"/>
    <w:multiLevelType w:val="multilevel"/>
    <w:tmpl w:val="FE1644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5D2822"/>
    <w:multiLevelType w:val="multilevel"/>
    <w:tmpl w:val="AF0A84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4A17F4"/>
    <w:multiLevelType w:val="multilevel"/>
    <w:tmpl w:val="5552B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751B5"/>
    <w:multiLevelType w:val="multilevel"/>
    <w:tmpl w:val="87204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F23892"/>
    <w:multiLevelType w:val="multilevel"/>
    <w:tmpl w:val="0E6EFEEC"/>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11674661"/>
    <w:multiLevelType w:val="multilevel"/>
    <w:tmpl w:val="803298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A90D26"/>
    <w:multiLevelType w:val="multilevel"/>
    <w:tmpl w:val="23D63B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780CDA"/>
    <w:multiLevelType w:val="multilevel"/>
    <w:tmpl w:val="8BBE9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291605"/>
    <w:multiLevelType w:val="multilevel"/>
    <w:tmpl w:val="48E00F62"/>
    <w:lvl w:ilvl="0">
      <w:start w:val="1"/>
      <w:numFmt w:val="decimal"/>
      <w:lvlText w:val="%1."/>
      <w:lvlJc w:val="left"/>
      <w:pPr>
        <w:ind w:left="1068" w:hanging="360"/>
      </w:pPr>
      <w:rPr>
        <w:rFonts w:hint="default"/>
        <w:b/>
        <w:color w:val="auto"/>
      </w:rPr>
    </w:lvl>
    <w:lvl w:ilvl="1">
      <w:start w:val="1"/>
      <w:numFmt w:val="decimal"/>
      <w:lvlText w:val="%1.%2."/>
      <w:lvlJc w:val="left"/>
      <w:pPr>
        <w:ind w:left="1626" w:hanging="633"/>
      </w:pPr>
      <w:rPr>
        <w:rFonts w:hint="default"/>
        <w:b w:val="0"/>
      </w:rPr>
    </w:lvl>
    <w:lvl w:ilvl="2">
      <w:start w:val="1"/>
      <w:numFmt w:val="decimal"/>
      <w:lvlText w:val="%1.%2.%3."/>
      <w:lvlJc w:val="left"/>
      <w:pPr>
        <w:ind w:left="1639" w:hanging="504"/>
      </w:pPr>
      <w:rPr>
        <w:rFonts w:hint="default"/>
        <w:b w:val="0"/>
        <w:color w:val="auto"/>
      </w:rPr>
    </w:lvl>
    <w:lvl w:ilvl="3">
      <w:start w:val="1"/>
      <w:numFmt w:val="decimal"/>
      <w:lvlText w:val="%1.%2.%3.%4."/>
      <w:lvlJc w:val="left"/>
      <w:pPr>
        <w:ind w:left="2436" w:hanging="648"/>
      </w:pPr>
      <w:rPr>
        <w:rFonts w:hint="default"/>
        <w:b w:val="0"/>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0" w15:restartNumberingAfterBreak="0">
    <w:nsid w:val="1848455E"/>
    <w:multiLevelType w:val="multilevel"/>
    <w:tmpl w:val="E828C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4C78AA"/>
    <w:multiLevelType w:val="hybridMultilevel"/>
    <w:tmpl w:val="58564B2E"/>
    <w:lvl w:ilvl="0" w:tplc="7C040F58">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CFC2531"/>
    <w:multiLevelType w:val="multilevel"/>
    <w:tmpl w:val="FC9C9B06"/>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EE0045"/>
    <w:multiLevelType w:val="multilevel"/>
    <w:tmpl w:val="167E5C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27E72A4"/>
    <w:multiLevelType w:val="multilevel"/>
    <w:tmpl w:val="9DC06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C412CC"/>
    <w:multiLevelType w:val="multilevel"/>
    <w:tmpl w:val="88FA62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DC5A1E"/>
    <w:multiLevelType w:val="multilevel"/>
    <w:tmpl w:val="E9920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314939"/>
    <w:multiLevelType w:val="hybridMultilevel"/>
    <w:tmpl w:val="96F813E2"/>
    <w:lvl w:ilvl="0" w:tplc="77102A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D624106"/>
    <w:multiLevelType w:val="multilevel"/>
    <w:tmpl w:val="8A2C1E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F5221A6"/>
    <w:multiLevelType w:val="multilevel"/>
    <w:tmpl w:val="3294A5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2F7F6A4F"/>
    <w:multiLevelType w:val="multilevel"/>
    <w:tmpl w:val="2B3AD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DA0875"/>
    <w:multiLevelType w:val="multilevel"/>
    <w:tmpl w:val="55A073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BE7D87"/>
    <w:multiLevelType w:val="hybridMultilevel"/>
    <w:tmpl w:val="E08AD2F0"/>
    <w:lvl w:ilvl="0" w:tplc="E3F8571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1B0F63"/>
    <w:multiLevelType w:val="hybridMultilevel"/>
    <w:tmpl w:val="F90CD244"/>
    <w:lvl w:ilvl="0" w:tplc="C01696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24C271A"/>
    <w:multiLevelType w:val="multilevel"/>
    <w:tmpl w:val="7DBAC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B16254"/>
    <w:multiLevelType w:val="multilevel"/>
    <w:tmpl w:val="DAD0F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FF11FB"/>
    <w:multiLevelType w:val="multilevel"/>
    <w:tmpl w:val="E6B43A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304566"/>
    <w:multiLevelType w:val="multilevel"/>
    <w:tmpl w:val="2D22F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041A64"/>
    <w:multiLevelType w:val="multilevel"/>
    <w:tmpl w:val="3800E5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8563B2"/>
    <w:multiLevelType w:val="multilevel"/>
    <w:tmpl w:val="EE5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7544BB"/>
    <w:multiLevelType w:val="multilevel"/>
    <w:tmpl w:val="E730D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2B78E7"/>
    <w:multiLevelType w:val="multilevel"/>
    <w:tmpl w:val="0B2026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DC92C32"/>
    <w:multiLevelType w:val="multilevel"/>
    <w:tmpl w:val="5CF49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58624A5"/>
    <w:multiLevelType w:val="multilevel"/>
    <w:tmpl w:val="27F8B3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D51953"/>
    <w:multiLevelType w:val="hybridMultilevel"/>
    <w:tmpl w:val="415CE8F6"/>
    <w:lvl w:ilvl="0" w:tplc="BC6C3158">
      <w:start w:val="1"/>
      <w:numFmt w:val="upperLetter"/>
      <w:lvlText w:val="%1."/>
      <w:lvlJc w:val="left"/>
      <w:pPr>
        <w:ind w:left="720" w:hanging="360"/>
      </w:pPr>
      <w:rPr>
        <w:rFonts w:hint="default"/>
        <w:b/>
      </w:rPr>
    </w:lvl>
    <w:lvl w:ilvl="1" w:tplc="04050011">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8AB420D"/>
    <w:multiLevelType w:val="multilevel"/>
    <w:tmpl w:val="787A6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9A77B7"/>
    <w:multiLevelType w:val="hybridMultilevel"/>
    <w:tmpl w:val="EAC8B30C"/>
    <w:lvl w:ilvl="0" w:tplc="8020D0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69B464E9"/>
    <w:multiLevelType w:val="multilevel"/>
    <w:tmpl w:val="FC342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B03A66"/>
    <w:multiLevelType w:val="multilevel"/>
    <w:tmpl w:val="35E05B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9C1E9E"/>
    <w:multiLevelType w:val="multilevel"/>
    <w:tmpl w:val="9D7AD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A04C0A"/>
    <w:multiLevelType w:val="hybridMultilevel"/>
    <w:tmpl w:val="9C561DE6"/>
    <w:lvl w:ilvl="0" w:tplc="2BCA66C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6FED2CC1"/>
    <w:multiLevelType w:val="multilevel"/>
    <w:tmpl w:val="2514F7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5214BB"/>
    <w:multiLevelType w:val="multilevel"/>
    <w:tmpl w:val="EEE8D2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B6719E"/>
    <w:multiLevelType w:val="hybridMultilevel"/>
    <w:tmpl w:val="2722C400"/>
    <w:lvl w:ilvl="0" w:tplc="05B8D17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7595F8F"/>
    <w:multiLevelType w:val="multilevel"/>
    <w:tmpl w:val="99C81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1" w15:restartNumberingAfterBreak="0">
    <w:nsid w:val="7EF41E89"/>
    <w:multiLevelType w:val="multilevel"/>
    <w:tmpl w:val="662E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541543"/>
    <w:multiLevelType w:val="multilevel"/>
    <w:tmpl w:val="A9828B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7"/>
  </w:num>
  <w:num w:numId="2">
    <w:abstractNumId w:val="19"/>
  </w:num>
  <w:num w:numId="3">
    <w:abstractNumId w:val="1"/>
  </w:num>
  <w:num w:numId="4">
    <w:abstractNumId w:val="9"/>
  </w:num>
  <w:num w:numId="5">
    <w:abstractNumId w:val="8"/>
  </w:num>
  <w:num w:numId="6">
    <w:abstractNumId w:val="70"/>
  </w:num>
  <w:num w:numId="7">
    <w:abstractNumId w:val="33"/>
  </w:num>
  <w:num w:numId="8">
    <w:abstractNumId w:val="30"/>
  </w:num>
  <w:num w:numId="9">
    <w:abstractNumId w:val="59"/>
  </w:num>
  <w:num w:numId="10">
    <w:abstractNumId w:val="40"/>
  </w:num>
  <w:num w:numId="11">
    <w:abstractNumId w:val="67"/>
  </w:num>
  <w:num w:numId="12">
    <w:abstractNumId w:val="37"/>
  </w:num>
  <w:num w:numId="13">
    <w:abstractNumId w:val="64"/>
  </w:num>
  <w:num w:numId="14">
    <w:abstractNumId w:val="51"/>
  </w:num>
  <w:num w:numId="15">
    <w:abstractNumId w:val="28"/>
  </w:num>
  <w:num w:numId="16">
    <w:abstractNumId w:val="18"/>
  </w:num>
  <w:num w:numId="17">
    <w:abstractNumId w:val="60"/>
  </w:num>
  <w:num w:numId="18">
    <w:abstractNumId w:val="42"/>
  </w:num>
  <w:num w:numId="19">
    <w:abstractNumId w:val="31"/>
  </w:num>
  <w:num w:numId="20">
    <w:abstractNumId w:val="54"/>
  </w:num>
  <w:num w:numId="21">
    <w:abstractNumId w:val="0"/>
  </w:num>
  <w:num w:numId="22">
    <w:abstractNumId w:val="13"/>
  </w:num>
  <w:num w:numId="23">
    <w:abstractNumId w:val="41"/>
  </w:num>
  <w:num w:numId="24">
    <w:abstractNumId w:val="17"/>
  </w:num>
  <w:num w:numId="25">
    <w:abstractNumId w:val="66"/>
  </w:num>
  <w:num w:numId="26">
    <w:abstractNumId w:val="11"/>
  </w:num>
  <w:num w:numId="27">
    <w:abstractNumId w:val="27"/>
  </w:num>
  <w:num w:numId="28">
    <w:abstractNumId w:val="36"/>
  </w:num>
  <w:num w:numId="29">
    <w:abstractNumId w:val="47"/>
  </w:num>
  <w:num w:numId="30">
    <w:abstractNumId w:val="55"/>
  </w:num>
  <w:num w:numId="31">
    <w:abstractNumId w:val="38"/>
  </w:num>
  <w:num w:numId="32">
    <w:abstractNumId w:val="34"/>
  </w:num>
  <w:num w:numId="33">
    <w:abstractNumId w:val="58"/>
  </w:num>
  <w:num w:numId="34">
    <w:abstractNumId w:val="61"/>
  </w:num>
  <w:num w:numId="35">
    <w:abstractNumId w:val="25"/>
  </w:num>
  <w:num w:numId="36">
    <w:abstractNumId w:val="71"/>
  </w:num>
  <w:num w:numId="37">
    <w:abstractNumId w:val="15"/>
  </w:num>
  <w:num w:numId="38">
    <w:abstractNumId w:val="46"/>
  </w:num>
  <w:num w:numId="39">
    <w:abstractNumId w:val="48"/>
  </w:num>
  <w:num w:numId="40">
    <w:abstractNumId w:val="26"/>
  </w:num>
  <w:num w:numId="41">
    <w:abstractNumId w:val="56"/>
  </w:num>
  <w:num w:numId="42">
    <w:abstractNumId w:val="65"/>
  </w:num>
  <w:num w:numId="43">
    <w:abstractNumId w:val="53"/>
  </w:num>
  <w:num w:numId="44">
    <w:abstractNumId w:val="62"/>
  </w:num>
  <w:num w:numId="45">
    <w:abstractNumId w:val="5"/>
  </w:num>
  <w:num w:numId="46">
    <w:abstractNumId w:val="16"/>
  </w:num>
  <w:num w:numId="47">
    <w:abstractNumId w:val="63"/>
  </w:num>
  <w:num w:numId="48">
    <w:abstractNumId w:val="44"/>
  </w:num>
  <w:num w:numId="49">
    <w:abstractNumId w:val="52"/>
  </w:num>
  <w:num w:numId="50">
    <w:abstractNumId w:val="20"/>
  </w:num>
  <w:num w:numId="51">
    <w:abstractNumId w:val="29"/>
  </w:num>
  <w:num w:numId="52">
    <w:abstractNumId w:val="39"/>
  </w:num>
  <w:num w:numId="53">
    <w:abstractNumId w:val="43"/>
  </w:num>
  <w:num w:numId="54">
    <w:abstractNumId w:val="69"/>
  </w:num>
  <w:num w:numId="55">
    <w:abstractNumId w:val="6"/>
  </w:num>
  <w:num w:numId="56">
    <w:abstractNumId w:val="35"/>
  </w:num>
  <w:num w:numId="57">
    <w:abstractNumId w:val="49"/>
  </w:num>
  <w:num w:numId="58">
    <w:abstractNumId w:val="72"/>
  </w:num>
  <w:num w:numId="59">
    <w:abstractNumId w:val="22"/>
  </w:num>
  <w:num w:numId="60">
    <w:abstractNumId w:val="10"/>
  </w:num>
  <w:num w:numId="61">
    <w:abstractNumId w:val="14"/>
  </w:num>
  <w:num w:numId="62">
    <w:abstractNumId w:val="68"/>
  </w:num>
  <w:num w:numId="63">
    <w:abstractNumId w:val="12"/>
  </w:num>
  <w:num w:numId="64">
    <w:abstractNumId w:val="50"/>
  </w:num>
  <w:num w:numId="65">
    <w:abstractNumId w:val="45"/>
  </w:num>
  <w:num w:numId="66">
    <w:abstractNumId w:val="24"/>
  </w:num>
  <w:num w:numId="67">
    <w:abstractNumId w:val="4"/>
  </w:num>
  <w:num w:numId="68">
    <w:abstractNumId w:val="23"/>
  </w:num>
  <w:num w:numId="69">
    <w:abstractNumId w:val="7"/>
  </w:num>
  <w:num w:numId="70">
    <w:abstractNumId w:val="21"/>
  </w:num>
  <w:num w:numId="71">
    <w:abstractNumId w:val="32"/>
  </w:num>
  <w:num w:numId="72">
    <w:abstractNumId w:val="2"/>
  </w:num>
  <w:num w:numId="73">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4D98"/>
    <w:rsid w:val="00007BC7"/>
    <w:rsid w:val="000117B7"/>
    <w:rsid w:val="000130D4"/>
    <w:rsid w:val="00014BB3"/>
    <w:rsid w:val="00024A87"/>
    <w:rsid w:val="00031587"/>
    <w:rsid w:val="00037825"/>
    <w:rsid w:val="00054924"/>
    <w:rsid w:val="00054E41"/>
    <w:rsid w:val="000660DB"/>
    <w:rsid w:val="00066381"/>
    <w:rsid w:val="00071EEB"/>
    <w:rsid w:val="00072C9A"/>
    <w:rsid w:val="0007383A"/>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B125A"/>
    <w:rsid w:val="000B2AC9"/>
    <w:rsid w:val="000B7E54"/>
    <w:rsid w:val="000C14D0"/>
    <w:rsid w:val="000C17A3"/>
    <w:rsid w:val="000C6D27"/>
    <w:rsid w:val="000D2048"/>
    <w:rsid w:val="000D38D6"/>
    <w:rsid w:val="000D3982"/>
    <w:rsid w:val="000D53B6"/>
    <w:rsid w:val="000D61A8"/>
    <w:rsid w:val="000D692B"/>
    <w:rsid w:val="000E0CB5"/>
    <w:rsid w:val="000E5871"/>
    <w:rsid w:val="000E745D"/>
    <w:rsid w:val="000E7EF0"/>
    <w:rsid w:val="000F0399"/>
    <w:rsid w:val="000F1FC8"/>
    <w:rsid w:val="000F529D"/>
    <w:rsid w:val="001108DC"/>
    <w:rsid w:val="00111257"/>
    <w:rsid w:val="00113CFF"/>
    <w:rsid w:val="0013419D"/>
    <w:rsid w:val="00135CD3"/>
    <w:rsid w:val="0014321B"/>
    <w:rsid w:val="00150880"/>
    <w:rsid w:val="00155548"/>
    <w:rsid w:val="00162E81"/>
    <w:rsid w:val="001653FA"/>
    <w:rsid w:val="00170A82"/>
    <w:rsid w:val="00170F84"/>
    <w:rsid w:val="00171BF6"/>
    <w:rsid w:val="00197105"/>
    <w:rsid w:val="001976C6"/>
    <w:rsid w:val="001A2757"/>
    <w:rsid w:val="001A2958"/>
    <w:rsid w:val="001A297D"/>
    <w:rsid w:val="001A4752"/>
    <w:rsid w:val="001A5536"/>
    <w:rsid w:val="001B1541"/>
    <w:rsid w:val="001C1E92"/>
    <w:rsid w:val="001D5786"/>
    <w:rsid w:val="001D66ED"/>
    <w:rsid w:val="001E3F22"/>
    <w:rsid w:val="001F3762"/>
    <w:rsid w:val="001F7520"/>
    <w:rsid w:val="001F7DE3"/>
    <w:rsid w:val="0021200C"/>
    <w:rsid w:val="0021546C"/>
    <w:rsid w:val="002271D7"/>
    <w:rsid w:val="0023616D"/>
    <w:rsid w:val="002438AD"/>
    <w:rsid w:val="00244976"/>
    <w:rsid w:val="00245FF3"/>
    <w:rsid w:val="00246DF4"/>
    <w:rsid w:val="00247AF0"/>
    <w:rsid w:val="00247EFF"/>
    <w:rsid w:val="00247F92"/>
    <w:rsid w:val="002564B8"/>
    <w:rsid w:val="002569AC"/>
    <w:rsid w:val="00261707"/>
    <w:rsid w:val="00265DDF"/>
    <w:rsid w:val="00267BD1"/>
    <w:rsid w:val="002749E4"/>
    <w:rsid w:val="00275D59"/>
    <w:rsid w:val="0028461E"/>
    <w:rsid w:val="002852E2"/>
    <w:rsid w:val="00286F71"/>
    <w:rsid w:val="00287263"/>
    <w:rsid w:val="00287EEE"/>
    <w:rsid w:val="00296641"/>
    <w:rsid w:val="002A16C6"/>
    <w:rsid w:val="002A216D"/>
    <w:rsid w:val="002A459A"/>
    <w:rsid w:val="002A5C55"/>
    <w:rsid w:val="002A740D"/>
    <w:rsid w:val="002C7D29"/>
    <w:rsid w:val="002D2FA2"/>
    <w:rsid w:val="002E0282"/>
    <w:rsid w:val="002F430F"/>
    <w:rsid w:val="002F628A"/>
    <w:rsid w:val="00301372"/>
    <w:rsid w:val="00301DBF"/>
    <w:rsid w:val="00306835"/>
    <w:rsid w:val="0030705A"/>
    <w:rsid w:val="003076DB"/>
    <w:rsid w:val="003111CB"/>
    <w:rsid w:val="00315BDD"/>
    <w:rsid w:val="00327487"/>
    <w:rsid w:val="0033193B"/>
    <w:rsid w:val="00335B58"/>
    <w:rsid w:val="003376C6"/>
    <w:rsid w:val="00340408"/>
    <w:rsid w:val="00346E85"/>
    <w:rsid w:val="003518F6"/>
    <w:rsid w:val="00365234"/>
    <w:rsid w:val="00366E80"/>
    <w:rsid w:val="00367567"/>
    <w:rsid w:val="00370542"/>
    <w:rsid w:val="003717BF"/>
    <w:rsid w:val="00372CDB"/>
    <w:rsid w:val="00376334"/>
    <w:rsid w:val="003771C7"/>
    <w:rsid w:val="0039136B"/>
    <w:rsid w:val="00393755"/>
    <w:rsid w:val="003A0C85"/>
    <w:rsid w:val="003A157B"/>
    <w:rsid w:val="003A2561"/>
    <w:rsid w:val="003A279E"/>
    <w:rsid w:val="003B2040"/>
    <w:rsid w:val="003B66CE"/>
    <w:rsid w:val="003B742B"/>
    <w:rsid w:val="003C014B"/>
    <w:rsid w:val="003C375B"/>
    <w:rsid w:val="003C59E4"/>
    <w:rsid w:val="003D17C7"/>
    <w:rsid w:val="003D24F4"/>
    <w:rsid w:val="003D4D9E"/>
    <w:rsid w:val="003F15EE"/>
    <w:rsid w:val="003F1CD5"/>
    <w:rsid w:val="003F5DA6"/>
    <w:rsid w:val="003F62E4"/>
    <w:rsid w:val="004014DE"/>
    <w:rsid w:val="00401868"/>
    <w:rsid w:val="0040629C"/>
    <w:rsid w:val="0041095D"/>
    <w:rsid w:val="00410F22"/>
    <w:rsid w:val="00413797"/>
    <w:rsid w:val="004215BF"/>
    <w:rsid w:val="00424F17"/>
    <w:rsid w:val="00425C11"/>
    <w:rsid w:val="00430034"/>
    <w:rsid w:val="004434AE"/>
    <w:rsid w:val="004442DC"/>
    <w:rsid w:val="00452D67"/>
    <w:rsid w:val="0045565C"/>
    <w:rsid w:val="004607A5"/>
    <w:rsid w:val="00464381"/>
    <w:rsid w:val="0046573C"/>
    <w:rsid w:val="0046692D"/>
    <w:rsid w:val="00471EA4"/>
    <w:rsid w:val="004752A1"/>
    <w:rsid w:val="00477098"/>
    <w:rsid w:val="00477DE9"/>
    <w:rsid w:val="00481BED"/>
    <w:rsid w:val="004917F4"/>
    <w:rsid w:val="0049563C"/>
    <w:rsid w:val="00495991"/>
    <w:rsid w:val="00496726"/>
    <w:rsid w:val="00496958"/>
    <w:rsid w:val="004A4008"/>
    <w:rsid w:val="004A5F92"/>
    <w:rsid w:val="004A6A3F"/>
    <w:rsid w:val="004B2A2F"/>
    <w:rsid w:val="004B426D"/>
    <w:rsid w:val="004C0C7B"/>
    <w:rsid w:val="004C0F1C"/>
    <w:rsid w:val="004C1222"/>
    <w:rsid w:val="004C48D3"/>
    <w:rsid w:val="004C5960"/>
    <w:rsid w:val="004D03AB"/>
    <w:rsid w:val="004D52AD"/>
    <w:rsid w:val="004D62C6"/>
    <w:rsid w:val="004E62E3"/>
    <w:rsid w:val="004F7ACB"/>
    <w:rsid w:val="005017B2"/>
    <w:rsid w:val="00501A78"/>
    <w:rsid w:val="00503F45"/>
    <w:rsid w:val="00504225"/>
    <w:rsid w:val="00504FE7"/>
    <w:rsid w:val="0051529F"/>
    <w:rsid w:val="00517A4E"/>
    <w:rsid w:val="00517CC7"/>
    <w:rsid w:val="00523523"/>
    <w:rsid w:val="00523CF2"/>
    <w:rsid w:val="005257F5"/>
    <w:rsid w:val="00526382"/>
    <w:rsid w:val="005335C3"/>
    <w:rsid w:val="0053497B"/>
    <w:rsid w:val="00535DC3"/>
    <w:rsid w:val="00536E85"/>
    <w:rsid w:val="00537C3D"/>
    <w:rsid w:val="00543874"/>
    <w:rsid w:val="005512BA"/>
    <w:rsid w:val="0055237C"/>
    <w:rsid w:val="00555E36"/>
    <w:rsid w:val="005630BE"/>
    <w:rsid w:val="005725C2"/>
    <w:rsid w:val="00573227"/>
    <w:rsid w:val="00575523"/>
    <w:rsid w:val="0058052D"/>
    <w:rsid w:val="00584E8F"/>
    <w:rsid w:val="0058613B"/>
    <w:rsid w:val="005977B7"/>
    <w:rsid w:val="005A30F1"/>
    <w:rsid w:val="005B0DC3"/>
    <w:rsid w:val="005B739F"/>
    <w:rsid w:val="005C4868"/>
    <w:rsid w:val="005C6725"/>
    <w:rsid w:val="005C712C"/>
    <w:rsid w:val="005D1914"/>
    <w:rsid w:val="005D1E3A"/>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5BD9"/>
    <w:rsid w:val="006367CD"/>
    <w:rsid w:val="00646D3B"/>
    <w:rsid w:val="00650CAC"/>
    <w:rsid w:val="006512C0"/>
    <w:rsid w:val="006517CB"/>
    <w:rsid w:val="00656D13"/>
    <w:rsid w:val="00657CA8"/>
    <w:rsid w:val="006623B0"/>
    <w:rsid w:val="00671D42"/>
    <w:rsid w:val="00672156"/>
    <w:rsid w:val="00675433"/>
    <w:rsid w:val="006911A6"/>
    <w:rsid w:val="006974D2"/>
    <w:rsid w:val="006A47E6"/>
    <w:rsid w:val="006B3219"/>
    <w:rsid w:val="006C05CB"/>
    <w:rsid w:val="006C0C40"/>
    <w:rsid w:val="006C1484"/>
    <w:rsid w:val="006C3075"/>
    <w:rsid w:val="006D2A3E"/>
    <w:rsid w:val="006E32A5"/>
    <w:rsid w:val="006F0296"/>
    <w:rsid w:val="006F628F"/>
    <w:rsid w:val="006F7038"/>
    <w:rsid w:val="00700522"/>
    <w:rsid w:val="0070076A"/>
    <w:rsid w:val="00703697"/>
    <w:rsid w:val="0070426B"/>
    <w:rsid w:val="00706575"/>
    <w:rsid w:val="00706B96"/>
    <w:rsid w:val="007078DE"/>
    <w:rsid w:val="00710ABD"/>
    <w:rsid w:val="007139CD"/>
    <w:rsid w:val="007211D3"/>
    <w:rsid w:val="00722F83"/>
    <w:rsid w:val="0072376A"/>
    <w:rsid w:val="0074084F"/>
    <w:rsid w:val="00747935"/>
    <w:rsid w:val="007515B5"/>
    <w:rsid w:val="007519DE"/>
    <w:rsid w:val="007532D6"/>
    <w:rsid w:val="00753DBA"/>
    <w:rsid w:val="00756977"/>
    <w:rsid w:val="00770D4D"/>
    <w:rsid w:val="00775B9B"/>
    <w:rsid w:val="00780EBF"/>
    <w:rsid w:val="0078440D"/>
    <w:rsid w:val="00785EE0"/>
    <w:rsid w:val="007926DB"/>
    <w:rsid w:val="0079295A"/>
    <w:rsid w:val="0079523A"/>
    <w:rsid w:val="00796602"/>
    <w:rsid w:val="007A0034"/>
    <w:rsid w:val="007A27DE"/>
    <w:rsid w:val="007A45CF"/>
    <w:rsid w:val="007B0032"/>
    <w:rsid w:val="007B76BD"/>
    <w:rsid w:val="007C29C7"/>
    <w:rsid w:val="007D3482"/>
    <w:rsid w:val="007D40A2"/>
    <w:rsid w:val="008034F8"/>
    <w:rsid w:val="00803FAE"/>
    <w:rsid w:val="008100BB"/>
    <w:rsid w:val="00811A9C"/>
    <w:rsid w:val="0081292D"/>
    <w:rsid w:val="008132E3"/>
    <w:rsid w:val="00823CFE"/>
    <w:rsid w:val="008249B2"/>
    <w:rsid w:val="008252B4"/>
    <w:rsid w:val="008276F6"/>
    <w:rsid w:val="00827935"/>
    <w:rsid w:val="00827F21"/>
    <w:rsid w:val="00830064"/>
    <w:rsid w:val="0083346A"/>
    <w:rsid w:val="008457B6"/>
    <w:rsid w:val="00847194"/>
    <w:rsid w:val="00850891"/>
    <w:rsid w:val="00853E31"/>
    <w:rsid w:val="00854543"/>
    <w:rsid w:val="00856320"/>
    <w:rsid w:val="00857DC5"/>
    <w:rsid w:val="00861A45"/>
    <w:rsid w:val="00867F93"/>
    <w:rsid w:val="008704B8"/>
    <w:rsid w:val="008714B4"/>
    <w:rsid w:val="00873116"/>
    <w:rsid w:val="00884C54"/>
    <w:rsid w:val="00895142"/>
    <w:rsid w:val="008954D1"/>
    <w:rsid w:val="00897D6E"/>
    <w:rsid w:val="008A0CCC"/>
    <w:rsid w:val="008C5E77"/>
    <w:rsid w:val="008D130A"/>
    <w:rsid w:val="008D3F7F"/>
    <w:rsid w:val="008E664B"/>
    <w:rsid w:val="008E6F23"/>
    <w:rsid w:val="008E6FBE"/>
    <w:rsid w:val="008F0549"/>
    <w:rsid w:val="0091192C"/>
    <w:rsid w:val="00913CE6"/>
    <w:rsid w:val="009227A4"/>
    <w:rsid w:val="009252F6"/>
    <w:rsid w:val="00925405"/>
    <w:rsid w:val="009259A6"/>
    <w:rsid w:val="00931742"/>
    <w:rsid w:val="00936898"/>
    <w:rsid w:val="009375F7"/>
    <w:rsid w:val="009438DA"/>
    <w:rsid w:val="0095280F"/>
    <w:rsid w:val="009577FA"/>
    <w:rsid w:val="00961823"/>
    <w:rsid w:val="0096636B"/>
    <w:rsid w:val="0098208A"/>
    <w:rsid w:val="009838FD"/>
    <w:rsid w:val="009840FC"/>
    <w:rsid w:val="00985AA9"/>
    <w:rsid w:val="00991952"/>
    <w:rsid w:val="00991EF8"/>
    <w:rsid w:val="00992DFB"/>
    <w:rsid w:val="009A40A6"/>
    <w:rsid w:val="009A61AD"/>
    <w:rsid w:val="009B147A"/>
    <w:rsid w:val="009B380E"/>
    <w:rsid w:val="009B76CD"/>
    <w:rsid w:val="009C0259"/>
    <w:rsid w:val="009C1239"/>
    <w:rsid w:val="009C6BB7"/>
    <w:rsid w:val="009C6EEA"/>
    <w:rsid w:val="009D2BF0"/>
    <w:rsid w:val="009E01F5"/>
    <w:rsid w:val="009E0906"/>
    <w:rsid w:val="009E4B69"/>
    <w:rsid w:val="009E6546"/>
    <w:rsid w:val="009F0B51"/>
    <w:rsid w:val="009F262D"/>
    <w:rsid w:val="009F4F4E"/>
    <w:rsid w:val="00A05852"/>
    <w:rsid w:val="00A07D5F"/>
    <w:rsid w:val="00A1318E"/>
    <w:rsid w:val="00A177A2"/>
    <w:rsid w:val="00A261C1"/>
    <w:rsid w:val="00A271E0"/>
    <w:rsid w:val="00A30BCF"/>
    <w:rsid w:val="00A3152A"/>
    <w:rsid w:val="00A3293E"/>
    <w:rsid w:val="00A361FC"/>
    <w:rsid w:val="00A45B3C"/>
    <w:rsid w:val="00A46507"/>
    <w:rsid w:val="00A511DB"/>
    <w:rsid w:val="00A528DD"/>
    <w:rsid w:val="00A529A1"/>
    <w:rsid w:val="00A539C6"/>
    <w:rsid w:val="00A555A6"/>
    <w:rsid w:val="00A57EF5"/>
    <w:rsid w:val="00A610E1"/>
    <w:rsid w:val="00A63E8E"/>
    <w:rsid w:val="00A658ED"/>
    <w:rsid w:val="00A65B94"/>
    <w:rsid w:val="00A727D7"/>
    <w:rsid w:val="00A7352B"/>
    <w:rsid w:val="00A77377"/>
    <w:rsid w:val="00A800A3"/>
    <w:rsid w:val="00A82993"/>
    <w:rsid w:val="00A83352"/>
    <w:rsid w:val="00A8508E"/>
    <w:rsid w:val="00A871D4"/>
    <w:rsid w:val="00A87FFD"/>
    <w:rsid w:val="00A91360"/>
    <w:rsid w:val="00A91434"/>
    <w:rsid w:val="00A914BA"/>
    <w:rsid w:val="00A95402"/>
    <w:rsid w:val="00A9573A"/>
    <w:rsid w:val="00A972C7"/>
    <w:rsid w:val="00AA27D9"/>
    <w:rsid w:val="00AA45C8"/>
    <w:rsid w:val="00AA4D9A"/>
    <w:rsid w:val="00AA4E80"/>
    <w:rsid w:val="00AA53D6"/>
    <w:rsid w:val="00AA6531"/>
    <w:rsid w:val="00AB02C3"/>
    <w:rsid w:val="00AB3AF8"/>
    <w:rsid w:val="00AC0DC0"/>
    <w:rsid w:val="00AC3463"/>
    <w:rsid w:val="00AC5E54"/>
    <w:rsid w:val="00AD2845"/>
    <w:rsid w:val="00AD7917"/>
    <w:rsid w:val="00AE361F"/>
    <w:rsid w:val="00AE41D8"/>
    <w:rsid w:val="00AF23B2"/>
    <w:rsid w:val="00AF55FD"/>
    <w:rsid w:val="00B0223E"/>
    <w:rsid w:val="00B052DF"/>
    <w:rsid w:val="00B0585E"/>
    <w:rsid w:val="00B106BE"/>
    <w:rsid w:val="00B11D0D"/>
    <w:rsid w:val="00B11FB8"/>
    <w:rsid w:val="00B13E13"/>
    <w:rsid w:val="00B21849"/>
    <w:rsid w:val="00B23DA9"/>
    <w:rsid w:val="00B33941"/>
    <w:rsid w:val="00B35B7B"/>
    <w:rsid w:val="00B35D23"/>
    <w:rsid w:val="00B45B7E"/>
    <w:rsid w:val="00B47559"/>
    <w:rsid w:val="00B53807"/>
    <w:rsid w:val="00B601DE"/>
    <w:rsid w:val="00B60945"/>
    <w:rsid w:val="00B64429"/>
    <w:rsid w:val="00B6605C"/>
    <w:rsid w:val="00B75C44"/>
    <w:rsid w:val="00B95147"/>
    <w:rsid w:val="00B96EB0"/>
    <w:rsid w:val="00BA10F1"/>
    <w:rsid w:val="00BA1831"/>
    <w:rsid w:val="00BA5920"/>
    <w:rsid w:val="00BC79A7"/>
    <w:rsid w:val="00BD32D5"/>
    <w:rsid w:val="00BE10C5"/>
    <w:rsid w:val="00BE4252"/>
    <w:rsid w:val="00BE7C44"/>
    <w:rsid w:val="00BF3238"/>
    <w:rsid w:val="00BF4A0D"/>
    <w:rsid w:val="00BF5625"/>
    <w:rsid w:val="00BF7DA0"/>
    <w:rsid w:val="00C00BA5"/>
    <w:rsid w:val="00C025D4"/>
    <w:rsid w:val="00C03A32"/>
    <w:rsid w:val="00C23663"/>
    <w:rsid w:val="00C27355"/>
    <w:rsid w:val="00C35BE3"/>
    <w:rsid w:val="00C427CF"/>
    <w:rsid w:val="00C43C87"/>
    <w:rsid w:val="00C44450"/>
    <w:rsid w:val="00C5360E"/>
    <w:rsid w:val="00C62A6B"/>
    <w:rsid w:val="00C6344D"/>
    <w:rsid w:val="00C645DF"/>
    <w:rsid w:val="00C70E4F"/>
    <w:rsid w:val="00C73C7D"/>
    <w:rsid w:val="00C76BA4"/>
    <w:rsid w:val="00C830BE"/>
    <w:rsid w:val="00C84B76"/>
    <w:rsid w:val="00CA61C4"/>
    <w:rsid w:val="00CA6CCC"/>
    <w:rsid w:val="00CB3325"/>
    <w:rsid w:val="00CD00ED"/>
    <w:rsid w:val="00CD2A48"/>
    <w:rsid w:val="00CD2B76"/>
    <w:rsid w:val="00CE3FA8"/>
    <w:rsid w:val="00CE4B18"/>
    <w:rsid w:val="00CE668E"/>
    <w:rsid w:val="00CE6DD4"/>
    <w:rsid w:val="00CE766A"/>
    <w:rsid w:val="00CE775C"/>
    <w:rsid w:val="00D0101F"/>
    <w:rsid w:val="00D031A0"/>
    <w:rsid w:val="00D13309"/>
    <w:rsid w:val="00D134AF"/>
    <w:rsid w:val="00D1679E"/>
    <w:rsid w:val="00D16D47"/>
    <w:rsid w:val="00D3391C"/>
    <w:rsid w:val="00D420B0"/>
    <w:rsid w:val="00D46A6E"/>
    <w:rsid w:val="00D51340"/>
    <w:rsid w:val="00D51F5D"/>
    <w:rsid w:val="00D522FD"/>
    <w:rsid w:val="00D57CB8"/>
    <w:rsid w:val="00D7153C"/>
    <w:rsid w:val="00D71FCB"/>
    <w:rsid w:val="00D83927"/>
    <w:rsid w:val="00D84502"/>
    <w:rsid w:val="00D872CD"/>
    <w:rsid w:val="00D97BFE"/>
    <w:rsid w:val="00DA090D"/>
    <w:rsid w:val="00DA0AA0"/>
    <w:rsid w:val="00DA187E"/>
    <w:rsid w:val="00DA2702"/>
    <w:rsid w:val="00DA2ACC"/>
    <w:rsid w:val="00DB375E"/>
    <w:rsid w:val="00DB39A9"/>
    <w:rsid w:val="00DB5788"/>
    <w:rsid w:val="00DE04CC"/>
    <w:rsid w:val="00DE43DD"/>
    <w:rsid w:val="00DE4E42"/>
    <w:rsid w:val="00DF4F05"/>
    <w:rsid w:val="00DF5F4E"/>
    <w:rsid w:val="00DF6A57"/>
    <w:rsid w:val="00DF6E41"/>
    <w:rsid w:val="00E11454"/>
    <w:rsid w:val="00E164EC"/>
    <w:rsid w:val="00E17565"/>
    <w:rsid w:val="00E23CF7"/>
    <w:rsid w:val="00E32C36"/>
    <w:rsid w:val="00E33023"/>
    <w:rsid w:val="00E35142"/>
    <w:rsid w:val="00E45BFE"/>
    <w:rsid w:val="00E50203"/>
    <w:rsid w:val="00E52BD9"/>
    <w:rsid w:val="00E53A88"/>
    <w:rsid w:val="00E54012"/>
    <w:rsid w:val="00E552B2"/>
    <w:rsid w:val="00E6141B"/>
    <w:rsid w:val="00E62E7E"/>
    <w:rsid w:val="00E722EB"/>
    <w:rsid w:val="00E80702"/>
    <w:rsid w:val="00EA1687"/>
    <w:rsid w:val="00EA3B13"/>
    <w:rsid w:val="00EB0314"/>
    <w:rsid w:val="00EB0D5B"/>
    <w:rsid w:val="00EB3A36"/>
    <w:rsid w:val="00EB3DD7"/>
    <w:rsid w:val="00EB4196"/>
    <w:rsid w:val="00EB69DC"/>
    <w:rsid w:val="00EC4E77"/>
    <w:rsid w:val="00EC53B8"/>
    <w:rsid w:val="00EC547D"/>
    <w:rsid w:val="00EC5AB5"/>
    <w:rsid w:val="00EC6C2B"/>
    <w:rsid w:val="00EC7795"/>
    <w:rsid w:val="00ED08C9"/>
    <w:rsid w:val="00ED4048"/>
    <w:rsid w:val="00ED5AB0"/>
    <w:rsid w:val="00EE162B"/>
    <w:rsid w:val="00EE1B01"/>
    <w:rsid w:val="00EE4149"/>
    <w:rsid w:val="00EE5E56"/>
    <w:rsid w:val="00EF2FF8"/>
    <w:rsid w:val="00EF3DB4"/>
    <w:rsid w:val="00EF7CE1"/>
    <w:rsid w:val="00F0009B"/>
    <w:rsid w:val="00F03CDC"/>
    <w:rsid w:val="00F03CEC"/>
    <w:rsid w:val="00F1131A"/>
    <w:rsid w:val="00F11B27"/>
    <w:rsid w:val="00F12541"/>
    <w:rsid w:val="00F126E3"/>
    <w:rsid w:val="00F12C3B"/>
    <w:rsid w:val="00F1416C"/>
    <w:rsid w:val="00F278C3"/>
    <w:rsid w:val="00F33A84"/>
    <w:rsid w:val="00F40C35"/>
    <w:rsid w:val="00F436AC"/>
    <w:rsid w:val="00F503DF"/>
    <w:rsid w:val="00F510EA"/>
    <w:rsid w:val="00F55A41"/>
    <w:rsid w:val="00F56144"/>
    <w:rsid w:val="00F57A3B"/>
    <w:rsid w:val="00F61D75"/>
    <w:rsid w:val="00F63295"/>
    <w:rsid w:val="00F634B1"/>
    <w:rsid w:val="00F63708"/>
    <w:rsid w:val="00F67581"/>
    <w:rsid w:val="00F778F5"/>
    <w:rsid w:val="00F80DAB"/>
    <w:rsid w:val="00F812C8"/>
    <w:rsid w:val="00F87CAF"/>
    <w:rsid w:val="00F91475"/>
    <w:rsid w:val="00F915B9"/>
    <w:rsid w:val="00F971A2"/>
    <w:rsid w:val="00FB62FE"/>
    <w:rsid w:val="00FB75E6"/>
    <w:rsid w:val="00FC0591"/>
    <w:rsid w:val="00FD15A4"/>
    <w:rsid w:val="00FE0AD1"/>
    <w:rsid w:val="00FE66F4"/>
    <w:rsid w:val="00FE6DB7"/>
    <w:rsid w:val="00FE75AB"/>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basedOn w:val="Normln"/>
    <w:link w:val="OdstavecseseznamemChar"/>
    <w:uiPriority w:val="34"/>
    <w:qFormat/>
    <w:rsid w:val="006517CB"/>
    <w:pPr>
      <w:ind w:left="708"/>
    </w:pPr>
  </w:style>
  <w:style w:type="character" w:customStyle="1" w:styleId="OdstavecseseznamemChar">
    <w:name w:val="Odstavec se seznamem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6"/>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C373A-140F-4597-B0A0-31206D6C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2377</Words>
  <Characters>14415</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16759</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2</cp:revision>
  <cp:lastPrinted>2019-11-13T08:21:00Z</cp:lastPrinted>
  <dcterms:created xsi:type="dcterms:W3CDTF">2025-03-31T06:58:00Z</dcterms:created>
  <dcterms:modified xsi:type="dcterms:W3CDTF">2025-03-31T06:58:00Z</dcterms:modified>
</cp:coreProperties>
</file>